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70" w:rsidRDefault="005C0F70" w:rsidP="005C0F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70" w:rsidRDefault="005C0F70" w:rsidP="005C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  СЕЛЬСКОГО ПОСЕЛЕНИЯ КОРЕНОВСКОГО РАЙОНА</w:t>
      </w:r>
    </w:p>
    <w:p w:rsidR="005C0F70" w:rsidRDefault="005C0F70" w:rsidP="005C0F70">
      <w:pPr>
        <w:jc w:val="center"/>
        <w:rPr>
          <w:b/>
          <w:sz w:val="28"/>
          <w:szCs w:val="28"/>
        </w:rPr>
      </w:pPr>
    </w:p>
    <w:p w:rsidR="005C0F70" w:rsidRDefault="005C0F70" w:rsidP="005C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0F70" w:rsidRDefault="005C0F70" w:rsidP="005C0F70">
      <w:pPr>
        <w:jc w:val="center"/>
        <w:rPr>
          <w:b/>
          <w:sz w:val="28"/>
          <w:szCs w:val="28"/>
        </w:rPr>
      </w:pPr>
    </w:p>
    <w:p w:rsidR="005C0F70" w:rsidRDefault="005C0F70" w:rsidP="005C0F7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24.12.2020                                                                                              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№  178</w:t>
      </w:r>
    </w:p>
    <w:p w:rsidR="005C0F70" w:rsidRDefault="005C0F70" w:rsidP="005C0F70">
      <w:pPr>
        <w:jc w:val="center"/>
        <w:rPr>
          <w:sz w:val="24"/>
        </w:rPr>
      </w:pPr>
      <w:r>
        <w:rPr>
          <w:sz w:val="24"/>
        </w:rPr>
        <w:t>хутор Бабиче-Кореновский</w:t>
      </w:r>
    </w:p>
    <w:p w:rsidR="00AA6E16" w:rsidRDefault="00AA6E16" w:rsidP="001C2ABD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A6E16" w:rsidRDefault="00AA6E16" w:rsidP="001C2ABD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A6E16" w:rsidRDefault="001C2ABD" w:rsidP="001C2ABD">
      <w:pPr>
        <w:ind w:firstLine="708"/>
        <w:jc w:val="center"/>
        <w:rPr>
          <w:b/>
          <w:spacing w:val="-6"/>
          <w:sz w:val="28"/>
          <w:szCs w:val="28"/>
        </w:rPr>
      </w:pPr>
      <w:r w:rsidRPr="001C2ABD">
        <w:rPr>
          <w:b/>
          <w:bCs/>
          <w:color w:val="000000"/>
          <w:sz w:val="28"/>
          <w:szCs w:val="28"/>
        </w:rPr>
        <w:t>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C2ABD">
        <w:rPr>
          <w:b/>
          <w:spacing w:val="-6"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b/>
          <w:spacing w:val="-6"/>
          <w:sz w:val="28"/>
          <w:szCs w:val="28"/>
        </w:rPr>
        <w:t xml:space="preserve"> </w:t>
      </w:r>
    </w:p>
    <w:p w:rsidR="00AA6E16" w:rsidRPr="001C2ABD" w:rsidRDefault="00AA6E16" w:rsidP="001C2ABD">
      <w:pPr>
        <w:ind w:firstLine="708"/>
        <w:jc w:val="center"/>
        <w:rPr>
          <w:b/>
          <w:spacing w:val="-6"/>
          <w:sz w:val="28"/>
          <w:szCs w:val="28"/>
        </w:rPr>
      </w:pPr>
    </w:p>
    <w:p w:rsidR="002D6077" w:rsidRPr="00803BE2" w:rsidRDefault="00803BE2" w:rsidP="002D607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03BE2">
        <w:rPr>
          <w:sz w:val="28"/>
          <w:szCs w:val="28"/>
          <w:lang w:eastAsia="ar-SA"/>
        </w:rPr>
        <w:t xml:space="preserve">В  соответствии с Федеральными законами  от 6 октября 2003 года            № 131-ФЗ «Об общих принципах организации местного самоуправления в Российской Федерации» и Федерального Закона от 24 июля 2007 года               № 209-ФЗ «О развитии малого и среднего предпринимательства в Российской Федерации», Законом Краснодарского края от 04 апреля 2008 года № 1448-КЗ «О развитии малого и среднего предпринимательства в Краснодарском крае»,  </w:t>
      </w:r>
      <w:r w:rsidR="002777C0" w:rsidRPr="00803BE2">
        <w:rPr>
          <w:sz w:val="28"/>
          <w:szCs w:val="28"/>
          <w:lang w:eastAsia="ar-SA"/>
        </w:rPr>
        <w:t xml:space="preserve"> </w:t>
      </w:r>
      <w:r w:rsidR="00F01D58" w:rsidRPr="00803BE2">
        <w:rPr>
          <w:sz w:val="28"/>
          <w:szCs w:val="28"/>
          <w:lang w:eastAsia="ar-SA"/>
        </w:rPr>
        <w:t xml:space="preserve">администрация </w:t>
      </w:r>
      <w:r w:rsidR="005C0F70">
        <w:rPr>
          <w:sz w:val="28"/>
          <w:szCs w:val="28"/>
          <w:lang w:eastAsia="ar-SA"/>
        </w:rPr>
        <w:t>Пролетарского</w:t>
      </w:r>
      <w:r w:rsidR="00F01D58" w:rsidRPr="00803BE2">
        <w:rPr>
          <w:sz w:val="28"/>
          <w:szCs w:val="28"/>
          <w:lang w:eastAsia="ar-SA"/>
        </w:rPr>
        <w:t xml:space="preserve"> сельского поселения Кореновского района   </w:t>
      </w:r>
      <w:r w:rsidR="00B04C43">
        <w:rPr>
          <w:sz w:val="28"/>
          <w:szCs w:val="28"/>
          <w:lang w:eastAsia="ar-SA"/>
        </w:rPr>
        <w:t xml:space="preserve">         </w:t>
      </w:r>
      <w:r w:rsidR="002D6077" w:rsidRPr="00803BE2">
        <w:rPr>
          <w:sz w:val="28"/>
          <w:szCs w:val="28"/>
          <w:lang w:eastAsia="ar-SA"/>
        </w:rPr>
        <w:t xml:space="preserve">п о с т а н о в л я </w:t>
      </w:r>
      <w:r w:rsidR="00F01D58" w:rsidRPr="00803BE2">
        <w:rPr>
          <w:sz w:val="28"/>
          <w:szCs w:val="28"/>
          <w:lang w:eastAsia="ar-SA"/>
        </w:rPr>
        <w:t>е т</w:t>
      </w:r>
      <w:r w:rsidR="002D6077" w:rsidRPr="00803BE2">
        <w:rPr>
          <w:sz w:val="28"/>
          <w:szCs w:val="28"/>
          <w:lang w:eastAsia="ar-SA"/>
        </w:rPr>
        <w:t>:</w:t>
      </w:r>
    </w:p>
    <w:p w:rsidR="00B51916" w:rsidRDefault="002D6077" w:rsidP="001C2ABD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803BE2">
        <w:rPr>
          <w:sz w:val="28"/>
          <w:szCs w:val="28"/>
          <w:lang w:eastAsia="ar-SA"/>
        </w:rPr>
        <w:t xml:space="preserve">Утвердить </w:t>
      </w:r>
      <w:r w:rsidR="001C2ABD" w:rsidRPr="001C2ABD">
        <w:rPr>
          <w:sz w:val="28"/>
          <w:szCs w:val="28"/>
          <w:lang w:eastAsia="ar-SA"/>
        </w:rPr>
        <w:t xml:space="preserve">Положение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803BE2">
        <w:rPr>
          <w:sz w:val="28"/>
          <w:szCs w:val="28"/>
          <w:lang w:eastAsia="ar-SA"/>
        </w:rPr>
        <w:t>(прил</w:t>
      </w:r>
      <w:r w:rsidR="00AA6E16">
        <w:rPr>
          <w:sz w:val="28"/>
          <w:szCs w:val="28"/>
          <w:lang w:eastAsia="ar-SA"/>
        </w:rPr>
        <w:t>ожение № 1</w:t>
      </w:r>
      <w:r w:rsidRPr="00803BE2">
        <w:rPr>
          <w:sz w:val="28"/>
          <w:szCs w:val="28"/>
          <w:lang w:eastAsia="ar-SA"/>
        </w:rPr>
        <w:t>).</w:t>
      </w:r>
    </w:p>
    <w:p w:rsidR="00AA6E16" w:rsidRPr="00AA6E16" w:rsidRDefault="00AA6E16" w:rsidP="00AA6E16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AA6E16">
        <w:rPr>
          <w:sz w:val="28"/>
          <w:szCs w:val="28"/>
          <w:lang w:eastAsia="ar-SA"/>
        </w:rPr>
        <w:t xml:space="preserve">Утвердить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5C0F70">
        <w:rPr>
          <w:sz w:val="28"/>
          <w:szCs w:val="28"/>
          <w:lang w:eastAsia="ar-SA"/>
        </w:rPr>
        <w:t>Пролетарского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(приложение № 2)</w:t>
      </w:r>
    </w:p>
    <w:p w:rsidR="005C0F70" w:rsidRPr="00803BE2" w:rsidRDefault="005C0F70" w:rsidP="005C0F70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Признать утратившим силу постановление администрации Пролетарского сельского поселения Кореновского района от 18 декабря 2017 года № 176 «</w:t>
      </w:r>
      <w:r w:rsidRPr="001C2ABD">
        <w:rPr>
          <w:sz w:val="28"/>
          <w:szCs w:val="28"/>
          <w:lang w:eastAsia="ar-SA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  <w:lang w:eastAsia="ar-SA"/>
        </w:rPr>
        <w:t>».</w:t>
      </w:r>
    </w:p>
    <w:p w:rsidR="00357175" w:rsidRPr="00803BE2" w:rsidRDefault="00AA6E16" w:rsidP="004A0CA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4</w:t>
      </w:r>
      <w:r w:rsidR="002F0A8D" w:rsidRPr="00803BE2">
        <w:rPr>
          <w:sz w:val="28"/>
          <w:szCs w:val="28"/>
          <w:lang w:eastAsia="ar-SA"/>
        </w:rPr>
        <w:t xml:space="preserve">. 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5C0F70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5C0F70">
        <w:rPr>
          <w:rFonts w:eastAsia="DejaVuSans"/>
          <w:kern w:val="1"/>
          <w:sz w:val="28"/>
          <w:szCs w:val="28"/>
          <w:shd w:val="clear" w:color="auto" w:fill="FFFFFF"/>
        </w:rPr>
        <w:t>Качан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</w:rPr>
        <w:lastRenderedPageBreak/>
        <w:t xml:space="preserve">местного самоуправления </w:t>
      </w:r>
      <w:r w:rsidR="005C0F70">
        <w:rPr>
          <w:rFonts w:eastAsia="DejaVuSans"/>
          <w:kern w:val="1"/>
          <w:sz w:val="28"/>
          <w:szCs w:val="28"/>
          <w:shd w:val="clear" w:color="auto" w:fill="FFFFFF"/>
        </w:rPr>
        <w:t>Пролетарского</w:t>
      </w:r>
      <w:r w:rsidR="00357175" w:rsidRPr="00803BE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B51916" w:rsidRPr="00803BE2" w:rsidRDefault="00AA6E16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B51916" w:rsidRPr="00803BE2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AA6E16" w:rsidRDefault="00AA6E16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E16" w:rsidRDefault="00AA6E16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8C0265" w:rsidRDefault="008C0265" w:rsidP="008C02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8C0265" w:rsidRDefault="008C0265" w:rsidP="008C0265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C0265" w:rsidRPr="008C0265" w:rsidRDefault="008C0265" w:rsidP="008C0265">
      <w:pPr>
        <w:ind w:firstLine="708"/>
        <w:jc w:val="center"/>
        <w:rPr>
          <w:b/>
          <w:spacing w:val="-6"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24 декабря 2020  года  № </w:t>
      </w:r>
      <w:r w:rsidRPr="008C0265">
        <w:rPr>
          <w:sz w:val="28"/>
          <w:szCs w:val="28"/>
        </w:rPr>
        <w:t>178 «</w:t>
      </w:r>
      <w:r w:rsidRPr="008C0265">
        <w:rPr>
          <w:bCs/>
          <w:color w:val="000000"/>
          <w:sz w:val="28"/>
          <w:szCs w:val="28"/>
        </w:rPr>
        <w:t>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C0265">
        <w:rPr>
          <w:spacing w:val="-6"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8C0265">
        <w:rPr>
          <w:sz w:val="28"/>
          <w:szCs w:val="28"/>
        </w:rPr>
        <w:t>»»</w:t>
      </w:r>
    </w:p>
    <w:p w:rsidR="008C0265" w:rsidRDefault="008C0265" w:rsidP="008C0265">
      <w:pPr>
        <w:jc w:val="center"/>
        <w:rPr>
          <w:sz w:val="28"/>
          <w:szCs w:val="28"/>
        </w:rPr>
      </w:pPr>
    </w:p>
    <w:p w:rsidR="008C0265" w:rsidRDefault="008C0265" w:rsidP="008C0265">
      <w:pPr>
        <w:jc w:val="center"/>
        <w:rPr>
          <w:sz w:val="28"/>
          <w:szCs w:val="28"/>
        </w:rPr>
      </w:pPr>
    </w:p>
    <w:p w:rsidR="008C0265" w:rsidRDefault="008C0265" w:rsidP="008C0265">
      <w:pPr>
        <w:jc w:val="both"/>
        <w:rPr>
          <w:sz w:val="28"/>
          <w:szCs w:val="28"/>
        </w:rPr>
      </w:pPr>
    </w:p>
    <w:p w:rsidR="008C0265" w:rsidRDefault="008C0265" w:rsidP="008C0265">
      <w:pPr>
        <w:jc w:val="both"/>
        <w:rPr>
          <w:sz w:val="28"/>
          <w:szCs w:val="28"/>
        </w:rPr>
      </w:pPr>
    </w:p>
    <w:p w:rsidR="008C0265" w:rsidRDefault="008C0265" w:rsidP="008C026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8C0265" w:rsidRDefault="008C0265" w:rsidP="008C026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8C0265" w:rsidRDefault="008C0265" w:rsidP="008C02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8C0265" w:rsidRDefault="008C0265" w:rsidP="008C026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C0265" w:rsidRDefault="008C0265" w:rsidP="008C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8C0265" w:rsidRDefault="008C0265" w:rsidP="008C026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В.В. Качан</w:t>
      </w:r>
    </w:p>
    <w:p w:rsidR="008C0265" w:rsidRDefault="008C0265" w:rsidP="008C0265">
      <w:pPr>
        <w:jc w:val="both"/>
        <w:rPr>
          <w:sz w:val="28"/>
          <w:szCs w:val="28"/>
        </w:rPr>
      </w:pPr>
    </w:p>
    <w:p w:rsidR="008C0265" w:rsidRDefault="008C0265" w:rsidP="008C0265">
      <w:pPr>
        <w:jc w:val="both"/>
        <w:rPr>
          <w:sz w:val="28"/>
          <w:szCs w:val="28"/>
        </w:rPr>
      </w:pPr>
    </w:p>
    <w:p w:rsidR="008C0265" w:rsidRDefault="008C0265" w:rsidP="008C0265">
      <w:pPr>
        <w:jc w:val="both"/>
        <w:rPr>
          <w:sz w:val="28"/>
          <w:szCs w:val="28"/>
        </w:rPr>
      </w:pPr>
    </w:p>
    <w:p w:rsidR="008C0265" w:rsidRDefault="008C0265" w:rsidP="008C026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C0265" w:rsidRDefault="008C0265" w:rsidP="008C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8C0265" w:rsidRDefault="008C0265" w:rsidP="008C02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8C0265" w:rsidRDefault="008C0265" w:rsidP="008C026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C0265" w:rsidRDefault="008C0265" w:rsidP="008C0265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О.И. Цапулина</w:t>
      </w:r>
    </w:p>
    <w:p w:rsidR="00D3633E" w:rsidRPr="00803BE2" w:rsidRDefault="00D3633E" w:rsidP="00200104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D3633E" w:rsidRPr="00803BE2" w:rsidSect="00AA6E16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4A0CA9" w:rsidRPr="00803BE2" w:rsidRDefault="004A0CA9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ПРИЛОЖЕНИЕ</w:t>
      </w:r>
      <w:r w:rsidR="00651945" w:rsidRPr="00803BE2">
        <w:rPr>
          <w:rFonts w:eastAsia="TimesNewRomanPSMT"/>
          <w:sz w:val="28"/>
          <w:szCs w:val="28"/>
        </w:rPr>
        <w:t xml:space="preserve"> </w:t>
      </w:r>
      <w:r w:rsidR="00AA6E16">
        <w:rPr>
          <w:rFonts w:eastAsia="TimesNewRomanPSMT"/>
          <w:sz w:val="28"/>
          <w:szCs w:val="28"/>
        </w:rPr>
        <w:t>№ 1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УТВЕРЖДЕН</w:t>
      </w:r>
      <w:r w:rsidR="001C2ABD">
        <w:rPr>
          <w:rFonts w:eastAsia="TimesNewRomanPSMT"/>
          <w:sz w:val="28"/>
          <w:szCs w:val="28"/>
        </w:rPr>
        <w:t>О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803BE2" w:rsidRDefault="005C0F70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5A4098" w:rsidRPr="00803BE2">
        <w:rPr>
          <w:rFonts w:eastAsia="TimesNewRomanPSMT"/>
          <w:sz w:val="28"/>
          <w:szCs w:val="28"/>
        </w:rPr>
        <w:t xml:space="preserve"> сельского поселения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Кореновского района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 xml:space="preserve">от </w:t>
      </w:r>
      <w:r w:rsidR="005C0F70">
        <w:rPr>
          <w:rFonts w:eastAsia="TimesNewRomanPSMT"/>
          <w:sz w:val="28"/>
          <w:szCs w:val="28"/>
        </w:rPr>
        <w:t>24</w:t>
      </w:r>
      <w:r w:rsidR="00242FCA">
        <w:rPr>
          <w:rFonts w:eastAsia="TimesNewRomanPSMT"/>
          <w:sz w:val="28"/>
          <w:szCs w:val="28"/>
        </w:rPr>
        <w:t xml:space="preserve"> декабря 2</w:t>
      </w:r>
      <w:r w:rsidRPr="00803BE2">
        <w:rPr>
          <w:rFonts w:eastAsia="TimesNewRomanPSMT"/>
          <w:sz w:val="28"/>
          <w:szCs w:val="28"/>
        </w:rPr>
        <w:t>0</w:t>
      </w:r>
      <w:r w:rsidR="001C2ABD">
        <w:rPr>
          <w:rFonts w:eastAsia="TimesNewRomanPSMT"/>
          <w:sz w:val="28"/>
          <w:szCs w:val="28"/>
        </w:rPr>
        <w:t>20</w:t>
      </w:r>
      <w:r w:rsidR="002F0A8D" w:rsidRPr="00803BE2">
        <w:rPr>
          <w:rFonts w:eastAsia="TimesNewRomanPSMT"/>
          <w:sz w:val="28"/>
          <w:szCs w:val="28"/>
        </w:rPr>
        <w:t xml:space="preserve"> года </w:t>
      </w:r>
      <w:r w:rsidRPr="00803BE2">
        <w:rPr>
          <w:rFonts w:eastAsia="TimesNewRomanPSMT"/>
          <w:sz w:val="28"/>
          <w:szCs w:val="28"/>
        </w:rPr>
        <w:t xml:space="preserve">  № </w:t>
      </w:r>
      <w:r w:rsidR="005C0F70">
        <w:rPr>
          <w:rFonts w:eastAsia="TimesNewRomanPSMT"/>
          <w:sz w:val="28"/>
          <w:szCs w:val="28"/>
        </w:rPr>
        <w:t>178</w:t>
      </w:r>
    </w:p>
    <w:p w:rsidR="007A38C1" w:rsidRPr="00803BE2" w:rsidRDefault="007A38C1" w:rsidP="007A38C1">
      <w:pPr>
        <w:jc w:val="center"/>
        <w:rPr>
          <w:b/>
          <w:bCs/>
          <w:sz w:val="28"/>
          <w:szCs w:val="28"/>
        </w:rPr>
      </w:pPr>
    </w:p>
    <w:p w:rsidR="007A38C1" w:rsidRPr="00803BE2" w:rsidRDefault="007A38C1" w:rsidP="007A38C1">
      <w:pPr>
        <w:jc w:val="center"/>
        <w:rPr>
          <w:b/>
          <w:bCs/>
          <w:sz w:val="28"/>
          <w:szCs w:val="28"/>
        </w:rPr>
      </w:pPr>
    </w:p>
    <w:p w:rsidR="001C2ABD" w:rsidRPr="001C2ABD" w:rsidRDefault="001C2ABD" w:rsidP="001C2ABD">
      <w:pPr>
        <w:keepNext/>
        <w:shd w:val="clear" w:color="auto" w:fill="FFFFFF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1C2ABD"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1C2ABD" w:rsidRPr="001C2ABD" w:rsidRDefault="001C2ABD" w:rsidP="001C2ABD">
      <w:pPr>
        <w:keepNext/>
        <w:shd w:val="clear" w:color="auto" w:fill="FFFFFF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 w:rsidRPr="001C2ABD">
        <w:rPr>
          <w:b/>
          <w:bCs/>
          <w:color w:val="000000"/>
          <w:spacing w:val="-1"/>
          <w:sz w:val="28"/>
          <w:szCs w:val="28"/>
        </w:rPr>
        <w:t>о порядке оказания поддержки</w:t>
      </w:r>
      <w:r w:rsidRPr="001C2ABD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1C2ABD">
        <w:rPr>
          <w:b/>
          <w:bCs/>
          <w:color w:val="000000"/>
          <w:spacing w:val="-1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03E2A" w:rsidRDefault="00803E2A" w:rsidP="00D07E0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C4C3B" w:rsidRPr="00AC4C3B" w:rsidRDefault="00AC4C3B" w:rsidP="00AC4C3B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  <w:r w:rsidRPr="00AC4C3B"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AC4C3B">
        <w:rPr>
          <w:bCs/>
          <w:color w:val="000000"/>
          <w:spacing w:val="-1"/>
          <w:sz w:val="28"/>
          <w:szCs w:val="28"/>
        </w:rPr>
        <w:t>Общие положения</w:t>
      </w:r>
    </w:p>
    <w:p w:rsidR="00AC4C3B" w:rsidRPr="00AC4C3B" w:rsidRDefault="00AC4C3B" w:rsidP="00AC4C3B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AC4C3B" w:rsidRPr="00AC4C3B" w:rsidRDefault="00AC4C3B" w:rsidP="00AC4C3B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5C0F70">
        <w:rPr>
          <w:color w:val="000000"/>
          <w:sz w:val="28"/>
          <w:szCs w:val="28"/>
          <w:lang w:eastAsia="zh-CN"/>
        </w:rPr>
        <w:t>Пролетарского</w:t>
      </w:r>
      <w:r w:rsidRPr="00AC4C3B"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AC4C3B" w:rsidRPr="00AC4C3B" w:rsidRDefault="00AC4C3B" w:rsidP="00AC4C3B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Настоящее положение определяет</w:t>
      </w:r>
      <w:bookmarkStart w:id="0" w:name="YANDEX_42"/>
      <w:bookmarkEnd w:id="0"/>
      <w:r w:rsidRPr="00AC4C3B">
        <w:rPr>
          <w:color w:val="000000"/>
          <w:sz w:val="28"/>
          <w:szCs w:val="28"/>
          <w:lang w:eastAsia="zh-CN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" w:name="YANDEX_43"/>
      <w:bookmarkEnd w:id="1"/>
      <w:r w:rsidRPr="00AC4C3B">
        <w:rPr>
          <w:color w:val="000000"/>
          <w:sz w:val="28"/>
          <w:szCs w:val="28"/>
          <w:lang w:eastAsia="zh-CN"/>
        </w:rPr>
        <w:t xml:space="preserve">малого </w:t>
      </w:r>
      <w:bookmarkStart w:id="2" w:name="YANDEX_44"/>
      <w:bookmarkEnd w:id="2"/>
      <w:r w:rsidRPr="00AC4C3B">
        <w:rPr>
          <w:color w:val="000000"/>
          <w:sz w:val="28"/>
          <w:szCs w:val="28"/>
          <w:lang w:eastAsia="zh-CN"/>
        </w:rPr>
        <w:t xml:space="preserve">и </w:t>
      </w:r>
      <w:bookmarkStart w:id="3" w:name="YANDEX_45"/>
      <w:bookmarkEnd w:id="3"/>
      <w:r w:rsidRPr="00AC4C3B">
        <w:rPr>
          <w:color w:val="000000"/>
          <w:sz w:val="28"/>
          <w:szCs w:val="28"/>
          <w:lang w:eastAsia="zh-CN"/>
        </w:rPr>
        <w:t xml:space="preserve">среднего </w:t>
      </w:r>
      <w:bookmarkStart w:id="4" w:name="YANDEX_46"/>
      <w:bookmarkEnd w:id="4"/>
      <w:r w:rsidRPr="00AC4C3B">
        <w:rPr>
          <w:color w:val="000000"/>
          <w:sz w:val="28"/>
          <w:szCs w:val="28"/>
          <w:lang w:eastAsia="zh-CN"/>
        </w:rPr>
        <w:t>предпринимательства.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AC4C3B" w:rsidRPr="00AC4C3B" w:rsidRDefault="00AC4C3B" w:rsidP="00AC4C3B">
      <w:pPr>
        <w:suppressAutoHyphens/>
        <w:ind w:firstLine="709"/>
        <w:jc w:val="center"/>
        <w:rPr>
          <w:bCs/>
          <w:color w:val="000000"/>
          <w:sz w:val="28"/>
          <w:szCs w:val="28"/>
          <w:lang w:eastAsia="zh-CN"/>
        </w:rPr>
      </w:pPr>
      <w:r w:rsidRPr="00AC4C3B">
        <w:rPr>
          <w:bCs/>
          <w:sz w:val="28"/>
          <w:szCs w:val="28"/>
          <w:lang w:eastAsia="zh-CN"/>
        </w:rPr>
        <w:t>2.</w:t>
      </w:r>
      <w:r w:rsidRPr="00AC4C3B">
        <w:rPr>
          <w:b/>
          <w:bCs/>
          <w:sz w:val="28"/>
          <w:szCs w:val="28"/>
          <w:lang w:eastAsia="zh-CN"/>
        </w:rPr>
        <w:t xml:space="preserve"> </w:t>
      </w:r>
      <w:r w:rsidRPr="00AC4C3B">
        <w:rPr>
          <w:bCs/>
          <w:sz w:val="28"/>
          <w:szCs w:val="28"/>
          <w:lang w:eastAsia="zh-CN"/>
        </w:rPr>
        <w:t>Условия</w:t>
      </w:r>
      <w:r w:rsidRPr="00AC4C3B">
        <w:rPr>
          <w:bCs/>
          <w:color w:val="000000"/>
          <w:sz w:val="28"/>
          <w:szCs w:val="28"/>
          <w:lang w:eastAsia="zh-CN"/>
        </w:rPr>
        <w:t xml:space="preserve"> </w:t>
      </w:r>
      <w:bookmarkStart w:id="5" w:name="YANDEX_77"/>
      <w:bookmarkEnd w:id="5"/>
      <w:r w:rsidRPr="00AC4C3B">
        <w:rPr>
          <w:bCs/>
          <w:color w:val="000000"/>
          <w:sz w:val="28"/>
          <w:szCs w:val="28"/>
          <w:lang w:eastAsia="zh-CN"/>
        </w:rPr>
        <w:t xml:space="preserve">и порядок </w:t>
      </w:r>
      <w:bookmarkStart w:id="6" w:name="YANDEX_78"/>
      <w:bookmarkEnd w:id="6"/>
      <w:r w:rsidRPr="00AC4C3B">
        <w:rPr>
          <w:bCs/>
          <w:color w:val="000000"/>
          <w:sz w:val="28"/>
          <w:szCs w:val="28"/>
          <w:lang w:eastAsia="zh-CN"/>
        </w:rPr>
        <w:t xml:space="preserve">оказания </w:t>
      </w:r>
      <w:bookmarkStart w:id="7" w:name="YANDEX_79"/>
      <w:bookmarkEnd w:id="7"/>
      <w:r w:rsidRPr="00AC4C3B">
        <w:rPr>
          <w:bCs/>
          <w:color w:val="000000"/>
          <w:sz w:val="28"/>
          <w:szCs w:val="28"/>
          <w:lang w:eastAsia="zh-CN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5C0F70">
        <w:rPr>
          <w:bCs/>
          <w:color w:val="000000"/>
          <w:sz w:val="28"/>
          <w:szCs w:val="28"/>
          <w:lang w:eastAsia="zh-CN"/>
        </w:rPr>
        <w:t>Пролетарского</w:t>
      </w:r>
      <w:r w:rsidRPr="00AC4C3B">
        <w:rPr>
          <w:bCs/>
          <w:color w:val="000000"/>
          <w:sz w:val="28"/>
          <w:szCs w:val="28"/>
          <w:lang w:eastAsia="zh-CN"/>
        </w:rPr>
        <w:t xml:space="preserve"> сельского поселения Кореновского района</w:t>
      </w:r>
    </w:p>
    <w:p w:rsidR="00AC4C3B" w:rsidRPr="00AC4C3B" w:rsidRDefault="00AC4C3B" w:rsidP="00AC4C3B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AC4C3B" w:rsidRPr="00AC4C3B" w:rsidRDefault="00AC4C3B" w:rsidP="00AC4C3B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2.1. На территории</w:t>
      </w:r>
      <w:bookmarkStart w:id="8" w:name="YANDEX_85"/>
      <w:bookmarkEnd w:id="8"/>
      <w:r w:rsidRPr="00AC4C3B">
        <w:rPr>
          <w:color w:val="000000"/>
          <w:sz w:val="28"/>
          <w:szCs w:val="28"/>
          <w:lang w:eastAsia="zh-CN"/>
        </w:rPr>
        <w:t xml:space="preserve"> </w:t>
      </w:r>
      <w:r w:rsidR="005C0F70">
        <w:rPr>
          <w:color w:val="000000"/>
          <w:sz w:val="28"/>
          <w:szCs w:val="28"/>
          <w:lang w:eastAsia="zh-CN"/>
        </w:rPr>
        <w:t>Пролетарского</w:t>
      </w:r>
      <w:r w:rsidRPr="00AC4C3B"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 поддержка</w:t>
      </w:r>
      <w:bookmarkStart w:id="9" w:name="YANDEX_86"/>
      <w:bookmarkEnd w:id="9"/>
      <w:r w:rsidRPr="00AC4C3B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</w:t>
      </w:r>
      <w:r w:rsidRPr="00AC4C3B">
        <w:rPr>
          <w:color w:val="000000"/>
          <w:sz w:val="28"/>
          <w:szCs w:val="28"/>
          <w:lang w:eastAsia="zh-CN"/>
        </w:rPr>
        <w:lastRenderedPageBreak/>
        <w:t>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консультационная;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финансовая;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имущественная;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информационная;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10" w:name="YANDEX_91"/>
      <w:bookmarkEnd w:id="10"/>
      <w:r w:rsidRPr="00AC4C3B">
        <w:rPr>
          <w:color w:val="000000"/>
          <w:sz w:val="28"/>
          <w:szCs w:val="28"/>
          <w:lang w:eastAsia="zh-CN"/>
        </w:rPr>
        <w:t xml:space="preserve">поддержка в области подготовки, переподготовки </w:t>
      </w:r>
      <w:bookmarkStart w:id="11" w:name="YANDEX_92"/>
      <w:bookmarkEnd w:id="11"/>
      <w:r w:rsidRPr="00AC4C3B">
        <w:rPr>
          <w:color w:val="000000"/>
          <w:sz w:val="28"/>
          <w:szCs w:val="28"/>
          <w:lang w:eastAsia="zh-CN"/>
        </w:rPr>
        <w:t>и повышения квалификации</w:t>
      </w:r>
      <w:r w:rsidRPr="00AC4C3B">
        <w:rPr>
          <w:rFonts w:ascii="Arial" w:hAnsi="Arial" w:cs="Arial"/>
          <w:color w:val="000000"/>
          <w:lang w:eastAsia="zh-CN"/>
        </w:rPr>
        <w:t xml:space="preserve"> </w:t>
      </w:r>
      <w:r w:rsidRPr="00AC4C3B">
        <w:rPr>
          <w:color w:val="000000"/>
          <w:sz w:val="28"/>
          <w:szCs w:val="28"/>
          <w:lang w:eastAsia="zh-CN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2.2. Основными принципами </w:t>
      </w:r>
      <w:bookmarkStart w:id="12" w:name="YANDEX_119"/>
      <w:bookmarkEnd w:id="12"/>
      <w:r w:rsidRPr="00AC4C3B">
        <w:rPr>
          <w:color w:val="000000"/>
          <w:sz w:val="28"/>
          <w:szCs w:val="28"/>
          <w:lang w:eastAsia="zh-CN"/>
        </w:rPr>
        <w:t>поддержки являются: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заявительный </w:t>
      </w:r>
      <w:bookmarkStart w:id="13" w:name="YANDEX_120"/>
      <w:bookmarkEnd w:id="13"/>
      <w:r w:rsidRPr="00AC4C3B">
        <w:rPr>
          <w:color w:val="000000"/>
          <w:sz w:val="28"/>
          <w:szCs w:val="28"/>
          <w:lang w:eastAsia="zh-CN"/>
        </w:rPr>
        <w:t xml:space="preserve">порядок </w:t>
      </w:r>
      <w:bookmarkStart w:id="14" w:name="YANDEX_121"/>
      <w:bookmarkEnd w:id="14"/>
      <w:r w:rsidRPr="00AC4C3B">
        <w:rPr>
          <w:color w:val="000000"/>
          <w:sz w:val="28"/>
          <w:szCs w:val="28"/>
          <w:lang w:eastAsia="zh-CN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5" w:name="YANDEX_127"/>
      <w:bookmarkEnd w:id="15"/>
      <w:r w:rsidRPr="00AC4C3B">
        <w:rPr>
          <w:color w:val="000000"/>
          <w:sz w:val="28"/>
          <w:szCs w:val="28"/>
          <w:lang w:eastAsia="zh-CN"/>
        </w:rPr>
        <w:t>за</w:t>
      </w:r>
      <w:bookmarkStart w:id="16" w:name="YANDEX_128"/>
      <w:bookmarkEnd w:id="16"/>
      <w:r w:rsidRPr="00AC4C3B">
        <w:rPr>
          <w:color w:val="000000"/>
          <w:sz w:val="28"/>
          <w:szCs w:val="28"/>
          <w:lang w:eastAsia="zh-CN"/>
        </w:rPr>
        <w:t xml:space="preserve"> оказанием</w:t>
      </w:r>
      <w:bookmarkStart w:id="17" w:name="YANDEX_129"/>
      <w:bookmarkEnd w:id="17"/>
      <w:r w:rsidRPr="00AC4C3B">
        <w:rPr>
          <w:color w:val="000000"/>
          <w:sz w:val="28"/>
          <w:szCs w:val="28"/>
          <w:lang w:eastAsia="zh-CN"/>
        </w:rPr>
        <w:t xml:space="preserve"> поддержки;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доступность инфраструктуры </w:t>
      </w:r>
      <w:bookmarkStart w:id="18" w:name="YANDEX_130"/>
      <w:bookmarkEnd w:id="18"/>
      <w:r w:rsidRPr="00AC4C3B">
        <w:rPr>
          <w:color w:val="000000"/>
          <w:sz w:val="28"/>
          <w:szCs w:val="28"/>
          <w:lang w:eastAsia="zh-CN"/>
        </w:rPr>
        <w:t>поддержки</w:t>
      </w:r>
      <w:bookmarkStart w:id="19" w:name="YANDEX_131"/>
      <w:bookmarkEnd w:id="19"/>
      <w:r w:rsidRPr="00AC4C3B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равный доступ</w:t>
      </w:r>
      <w:bookmarkStart w:id="20" w:name="YANDEX_136"/>
      <w:bookmarkEnd w:id="20"/>
      <w:r w:rsidRPr="00AC4C3B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 к мероприятиям действующей программы;</w:t>
      </w:r>
      <w:bookmarkStart w:id="21" w:name="YANDEX_141"/>
      <w:bookmarkEnd w:id="21"/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 xml:space="preserve">оказание </w:t>
      </w:r>
      <w:bookmarkStart w:id="22" w:name="YANDEX_142"/>
      <w:bookmarkEnd w:id="22"/>
      <w:r w:rsidRPr="00AC4C3B">
        <w:rPr>
          <w:color w:val="000000"/>
          <w:sz w:val="28"/>
          <w:szCs w:val="28"/>
          <w:lang w:eastAsia="zh-CN"/>
        </w:rPr>
        <w:t>поддержки с соблюдением требований действующего законодательства;</w:t>
      </w:r>
    </w:p>
    <w:p w:rsidR="00AC4C3B" w:rsidRPr="00AC4C3B" w:rsidRDefault="00AC4C3B" w:rsidP="00AC4C3B">
      <w:pPr>
        <w:suppressAutoHyphens/>
        <w:ind w:firstLine="709"/>
        <w:jc w:val="both"/>
        <w:rPr>
          <w:color w:val="000000"/>
          <w:sz w:val="28"/>
          <w:szCs w:val="28"/>
          <w:highlight w:val="yellow"/>
          <w:lang w:eastAsia="zh-CN"/>
        </w:rPr>
      </w:pPr>
      <w:r w:rsidRPr="00AC4C3B">
        <w:rPr>
          <w:color w:val="000000"/>
          <w:sz w:val="28"/>
          <w:szCs w:val="28"/>
          <w:lang w:eastAsia="zh-CN"/>
        </w:rPr>
        <w:t>открытость процедур</w:t>
      </w:r>
      <w:bookmarkStart w:id="23" w:name="YANDEX_143"/>
      <w:bookmarkEnd w:id="23"/>
      <w:r w:rsidRPr="00AC4C3B">
        <w:rPr>
          <w:color w:val="000000"/>
          <w:sz w:val="28"/>
          <w:szCs w:val="28"/>
          <w:lang w:eastAsia="zh-CN"/>
        </w:rPr>
        <w:t xml:space="preserve"> оказания</w:t>
      </w:r>
      <w:bookmarkStart w:id="24" w:name="YANDEX_144"/>
      <w:bookmarkEnd w:id="24"/>
      <w:r w:rsidRPr="00AC4C3B">
        <w:rPr>
          <w:color w:val="000000"/>
          <w:sz w:val="28"/>
          <w:szCs w:val="28"/>
          <w:lang w:eastAsia="zh-CN"/>
        </w:rPr>
        <w:t xml:space="preserve"> поддержки.</w:t>
      </w:r>
    </w:p>
    <w:p w:rsidR="00AC4C3B" w:rsidRPr="00AC4C3B" w:rsidRDefault="00E92A88" w:rsidP="00AC4C3B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</w:t>
      </w:r>
      <w:r w:rsidR="00AC4C3B" w:rsidRPr="00AC4C3B">
        <w:rPr>
          <w:color w:val="000000"/>
          <w:sz w:val="28"/>
          <w:szCs w:val="28"/>
          <w:lang w:eastAsia="zh-CN"/>
        </w:rPr>
        <w:t xml:space="preserve">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>
        <w:rPr>
          <w:color w:val="000000"/>
          <w:sz w:val="28"/>
          <w:szCs w:val="28"/>
          <w:lang w:eastAsia="zh-CN"/>
        </w:rPr>
        <w:t>носит заявительный характер. О</w:t>
      </w:r>
      <w:r w:rsidR="00AC4C3B" w:rsidRPr="00AC4C3B">
        <w:rPr>
          <w:bCs/>
          <w:color w:val="000000"/>
          <w:kern w:val="1"/>
          <w:sz w:val="28"/>
          <w:szCs w:val="28"/>
          <w:lang w:eastAsia="zh-CN"/>
        </w:rPr>
        <w:t xml:space="preserve">бращение рассматривается в соответствии с </w:t>
      </w:r>
      <w:bookmarkStart w:id="25" w:name="YANDEX_152"/>
      <w:bookmarkEnd w:id="25"/>
      <w:r w:rsidR="00AC4C3B" w:rsidRPr="00AC4C3B">
        <w:rPr>
          <w:bCs/>
          <w:color w:val="000000"/>
          <w:kern w:val="1"/>
          <w:sz w:val="28"/>
          <w:szCs w:val="28"/>
          <w:lang w:eastAsia="zh-CN"/>
        </w:rPr>
        <w:t xml:space="preserve">Порядком рассмотрения обращений субъектов малого и среднего предпринимательства в администрации </w:t>
      </w:r>
      <w:r w:rsidR="005C0F70">
        <w:rPr>
          <w:bCs/>
          <w:color w:val="000000"/>
          <w:kern w:val="1"/>
          <w:sz w:val="28"/>
          <w:szCs w:val="28"/>
          <w:lang w:eastAsia="zh-CN"/>
        </w:rPr>
        <w:t>Пролетарского</w:t>
      </w:r>
      <w:r w:rsidR="00AC4C3B" w:rsidRPr="00AC4C3B">
        <w:rPr>
          <w:bCs/>
          <w:color w:val="000000"/>
          <w:kern w:val="1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AC4C3B" w:rsidRDefault="00AC4C3B" w:rsidP="00AC4C3B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  <w:r w:rsidRPr="00AC4C3B">
        <w:rPr>
          <w:iCs/>
          <w:color w:val="000000"/>
          <w:sz w:val="28"/>
          <w:szCs w:val="28"/>
          <w:lang w:eastAsia="zh-CN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AC4C3B">
        <w:rPr>
          <w:bCs/>
          <w:color w:val="000000"/>
          <w:kern w:val="1"/>
          <w:sz w:val="28"/>
          <w:szCs w:val="28"/>
          <w:lang w:eastAsia="zh-CN"/>
        </w:rPr>
        <w:t xml:space="preserve">субъектов малого и среднего предпринимательства в администрации </w:t>
      </w:r>
      <w:r w:rsidR="005C0F70">
        <w:rPr>
          <w:bCs/>
          <w:color w:val="000000"/>
          <w:kern w:val="1"/>
          <w:sz w:val="28"/>
          <w:szCs w:val="28"/>
          <w:lang w:eastAsia="zh-CN"/>
        </w:rPr>
        <w:t>Пролетарского</w:t>
      </w:r>
      <w:r w:rsidRPr="00AC4C3B">
        <w:rPr>
          <w:bCs/>
          <w:color w:val="000000"/>
          <w:kern w:val="1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AC4C3B" w:rsidRDefault="00AC4C3B" w:rsidP="00AC4C3B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</w:p>
    <w:p w:rsidR="00F31F18" w:rsidRDefault="00AC4C3B" w:rsidP="00E2697B">
      <w:pPr>
        <w:suppressAutoHyphens/>
        <w:ind w:firstLine="709"/>
        <w:jc w:val="center"/>
        <w:rPr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 xml:space="preserve">3. Порядок </w:t>
      </w:r>
      <w:bookmarkStart w:id="26" w:name="YANDEX_209"/>
      <w:bookmarkEnd w:id="26"/>
      <w:r w:rsidRPr="00AC4C3B">
        <w:rPr>
          <w:color w:val="000000"/>
          <w:spacing w:val="-1"/>
          <w:sz w:val="28"/>
          <w:szCs w:val="28"/>
        </w:rPr>
        <w:t xml:space="preserve">оказания консультационной </w:t>
      </w:r>
      <w:bookmarkStart w:id="27" w:name="YANDEX_210"/>
      <w:bookmarkEnd w:id="27"/>
      <w:r w:rsidRPr="00AC4C3B">
        <w:rPr>
          <w:color w:val="000000"/>
          <w:spacing w:val="-1"/>
          <w:sz w:val="28"/>
          <w:szCs w:val="28"/>
        </w:rPr>
        <w:t xml:space="preserve">и </w:t>
      </w:r>
      <w:r w:rsidRPr="00AC4C3B">
        <w:rPr>
          <w:bCs/>
          <w:color w:val="000000"/>
          <w:spacing w:val="-1"/>
          <w:sz w:val="28"/>
          <w:szCs w:val="28"/>
        </w:rPr>
        <w:t xml:space="preserve">информационной </w:t>
      </w:r>
      <w:r w:rsidRPr="00AC4C3B">
        <w:rPr>
          <w:color w:val="000000"/>
          <w:spacing w:val="-1"/>
          <w:sz w:val="28"/>
          <w:szCs w:val="28"/>
        </w:rPr>
        <w:t xml:space="preserve">поддержки </w:t>
      </w:r>
      <w:bookmarkStart w:id="28" w:name="YANDEX_211"/>
      <w:bookmarkEnd w:id="28"/>
      <w:r w:rsidRPr="00AC4C3B">
        <w:rPr>
          <w:color w:val="000000"/>
          <w:spacing w:val="-1"/>
          <w:sz w:val="28"/>
          <w:szCs w:val="28"/>
        </w:rPr>
        <w:t xml:space="preserve">субъектам </w:t>
      </w:r>
      <w:bookmarkStart w:id="29" w:name="YANDEX_212"/>
      <w:bookmarkEnd w:id="29"/>
      <w:r w:rsidRPr="00AC4C3B">
        <w:rPr>
          <w:color w:val="000000"/>
          <w:spacing w:val="-1"/>
          <w:sz w:val="28"/>
          <w:szCs w:val="28"/>
        </w:rPr>
        <w:t xml:space="preserve">малого </w:t>
      </w:r>
      <w:bookmarkStart w:id="30" w:name="YANDEX_213"/>
      <w:bookmarkEnd w:id="30"/>
      <w:r w:rsidRPr="00AC4C3B">
        <w:rPr>
          <w:color w:val="000000"/>
          <w:spacing w:val="-1"/>
          <w:sz w:val="28"/>
          <w:szCs w:val="28"/>
        </w:rPr>
        <w:t xml:space="preserve">и </w:t>
      </w:r>
      <w:bookmarkStart w:id="31" w:name="YANDEX_214"/>
      <w:bookmarkEnd w:id="31"/>
      <w:r w:rsidRPr="00AC4C3B">
        <w:rPr>
          <w:color w:val="000000"/>
          <w:spacing w:val="-1"/>
          <w:sz w:val="28"/>
          <w:szCs w:val="28"/>
        </w:rPr>
        <w:t xml:space="preserve">среднего </w:t>
      </w:r>
      <w:bookmarkStart w:id="32" w:name="YANDEX_215"/>
      <w:bookmarkEnd w:id="32"/>
      <w:r w:rsidRPr="00AC4C3B">
        <w:rPr>
          <w:color w:val="000000"/>
          <w:spacing w:val="-1"/>
          <w:sz w:val="28"/>
          <w:szCs w:val="28"/>
        </w:rPr>
        <w:t>предпринимательства и организациям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образующим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Pr="00AC4C3B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</w:p>
    <w:p w:rsidR="00F31F18" w:rsidRDefault="00F31F18" w:rsidP="00F31F18">
      <w:pPr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Pr="00AC4C3B">
        <w:rPr>
          <w:bCs/>
          <w:color w:val="000000"/>
          <w:spacing w:val="-1"/>
          <w:sz w:val="28"/>
          <w:szCs w:val="28"/>
        </w:rPr>
        <w:t>.1. Консультационная и информационная поддержка оказывается субъектам малого и среднего 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bCs/>
          <w:color w:val="000000"/>
          <w:spacing w:val="-1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AC4C3B">
        <w:rPr>
          <w:color w:val="000000"/>
          <w:spacing w:val="-1"/>
          <w:sz w:val="28"/>
          <w:szCs w:val="28"/>
        </w:rPr>
        <w:t xml:space="preserve">на территории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 w:rsidRPr="00AC4C3B">
        <w:rPr>
          <w:bCs/>
          <w:color w:val="000000"/>
          <w:spacing w:val="-1"/>
          <w:sz w:val="28"/>
          <w:szCs w:val="28"/>
        </w:rPr>
        <w:t>.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организации торговли и бытового обслуживания;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предоставления в аренду муниципального имущества;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предоставления в аренду земельных участков;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F31F18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C4C3B" w:rsidRPr="00AC4C3B" w:rsidRDefault="00AC4C3B" w:rsidP="00F31F18">
      <w:pPr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lastRenderedPageBreak/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в письменной форме по запросам;</w:t>
      </w:r>
    </w:p>
    <w:p w:rsid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F31F18" w:rsidRPr="00AC4C3B" w:rsidRDefault="00F31F18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C4C3B" w:rsidRPr="00AC4C3B" w:rsidRDefault="00AC4C3B" w:rsidP="00AC4C3B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>4. Порядок оказания финансовой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 субъектам малого и среднего предпринимательства и организациям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образующим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C4C3B" w:rsidRDefault="00AC4C3B" w:rsidP="00F31F18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 xml:space="preserve">на территории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</w:p>
    <w:p w:rsidR="00F31F18" w:rsidRPr="00AC4C3B" w:rsidRDefault="00F31F18" w:rsidP="00F31F18">
      <w:pPr>
        <w:keepNext/>
        <w:shd w:val="clear" w:color="auto" w:fill="FFFFFF"/>
        <w:ind w:firstLine="709"/>
        <w:jc w:val="center"/>
        <w:outlineLvl w:val="0"/>
        <w:rPr>
          <w:sz w:val="28"/>
          <w:szCs w:val="24"/>
        </w:rPr>
      </w:pPr>
    </w:p>
    <w:p w:rsid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>Оказание финансовой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 субъектам малого и среднего предпринимательства и организациям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образующим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 </w:t>
      </w:r>
      <w:r w:rsidRPr="00AC4C3B">
        <w:rPr>
          <w:color w:val="000000"/>
          <w:spacing w:val="-1"/>
          <w:sz w:val="28"/>
          <w:szCs w:val="28"/>
        </w:rPr>
        <w:t xml:space="preserve">осуществляется в соответствии с муниципальной программой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 w:rsidRPr="00AC4C3B">
        <w:rPr>
          <w:color w:val="000000"/>
          <w:spacing w:val="-1"/>
          <w:sz w:val="28"/>
          <w:szCs w:val="28"/>
        </w:rPr>
        <w:t xml:space="preserve"> «Поддержка и развитие малого и среднего предпринимательства в </w:t>
      </w:r>
      <w:r w:rsidR="005C0F70">
        <w:rPr>
          <w:color w:val="000000"/>
          <w:spacing w:val="-1"/>
          <w:sz w:val="28"/>
          <w:szCs w:val="28"/>
        </w:rPr>
        <w:t>Пролетарском</w:t>
      </w:r>
      <w:r w:rsidRPr="00AC4C3B">
        <w:rPr>
          <w:color w:val="000000"/>
          <w:spacing w:val="-1"/>
          <w:sz w:val="28"/>
          <w:szCs w:val="28"/>
        </w:rPr>
        <w:t xml:space="preserve"> сельском поселении </w:t>
      </w:r>
      <w:r w:rsidR="00F31F18">
        <w:rPr>
          <w:color w:val="000000"/>
          <w:spacing w:val="-1"/>
          <w:sz w:val="28"/>
          <w:szCs w:val="28"/>
        </w:rPr>
        <w:t>Кореновского</w:t>
      </w:r>
      <w:r w:rsidRPr="00AC4C3B">
        <w:rPr>
          <w:color w:val="000000"/>
          <w:spacing w:val="-1"/>
          <w:sz w:val="28"/>
          <w:szCs w:val="28"/>
        </w:rPr>
        <w:t xml:space="preserve"> района».</w:t>
      </w:r>
    </w:p>
    <w:p w:rsidR="00512A8C" w:rsidRPr="00AC4C3B" w:rsidRDefault="00512A8C" w:rsidP="00AC4C3B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512A8C">
        <w:rPr>
          <w:color w:val="000000"/>
          <w:spacing w:val="-1"/>
          <w:sz w:val="28"/>
          <w:szCs w:val="28"/>
        </w:rPr>
        <w:t>Финансовая поддержка субъектов малого и среднего предпринимательства, предусмотренная статьей 17 Федерального закона</w:t>
      </w:r>
      <w:r>
        <w:rPr>
          <w:color w:val="000000"/>
          <w:spacing w:val="-1"/>
          <w:sz w:val="28"/>
          <w:szCs w:val="28"/>
        </w:rPr>
        <w:t xml:space="preserve"> </w:t>
      </w:r>
      <w:r w:rsidRPr="00512A8C">
        <w:rPr>
          <w:color w:val="000000"/>
          <w:spacing w:val="-1"/>
          <w:sz w:val="28"/>
          <w:szCs w:val="28"/>
        </w:rPr>
        <w:t>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</w:rPr>
      </w:pPr>
    </w:p>
    <w:p w:rsidR="00AC4C3B" w:rsidRPr="00AC4C3B" w:rsidRDefault="00AC4C3B" w:rsidP="00AC4C3B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color w:val="000000"/>
          <w:spacing w:val="-1"/>
          <w:sz w:val="28"/>
          <w:szCs w:val="28"/>
        </w:rPr>
        <w:t xml:space="preserve">5. Ведение реестра </w:t>
      </w:r>
      <w:bookmarkStart w:id="33" w:name="YANDEX_265"/>
      <w:bookmarkEnd w:id="33"/>
      <w:r w:rsidRPr="00AC4C3B">
        <w:rPr>
          <w:color w:val="000000"/>
          <w:spacing w:val="-1"/>
          <w:sz w:val="28"/>
          <w:szCs w:val="28"/>
        </w:rPr>
        <w:t xml:space="preserve">субъектов </w:t>
      </w:r>
      <w:bookmarkStart w:id="34" w:name="YANDEX_266"/>
      <w:bookmarkEnd w:id="34"/>
      <w:r w:rsidRPr="00AC4C3B">
        <w:rPr>
          <w:color w:val="000000"/>
          <w:spacing w:val="-1"/>
          <w:sz w:val="28"/>
          <w:szCs w:val="28"/>
        </w:rPr>
        <w:t xml:space="preserve">малого </w:t>
      </w:r>
      <w:bookmarkStart w:id="35" w:name="YANDEX_267"/>
      <w:bookmarkEnd w:id="35"/>
      <w:r w:rsidRPr="00AC4C3B">
        <w:rPr>
          <w:color w:val="000000"/>
          <w:spacing w:val="-1"/>
          <w:sz w:val="28"/>
          <w:szCs w:val="28"/>
        </w:rPr>
        <w:t xml:space="preserve">и </w:t>
      </w:r>
      <w:bookmarkStart w:id="36" w:name="YANDEX_268"/>
      <w:bookmarkEnd w:id="36"/>
      <w:r w:rsidRPr="00AC4C3B">
        <w:rPr>
          <w:color w:val="000000"/>
          <w:spacing w:val="-1"/>
          <w:sz w:val="28"/>
          <w:szCs w:val="28"/>
        </w:rPr>
        <w:t xml:space="preserve">среднего </w:t>
      </w:r>
      <w:bookmarkStart w:id="37" w:name="YANDEX_269"/>
      <w:bookmarkEnd w:id="37"/>
      <w:r w:rsidRPr="00AC4C3B">
        <w:rPr>
          <w:color w:val="000000"/>
          <w:spacing w:val="-1"/>
          <w:sz w:val="28"/>
          <w:szCs w:val="28"/>
        </w:rPr>
        <w:t>предпринимательства и организаций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образующих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8" w:name="YANDEX_270"/>
      <w:bookmarkEnd w:id="38"/>
      <w:r w:rsidRPr="00AC4C3B">
        <w:rPr>
          <w:color w:val="000000"/>
          <w:spacing w:val="-1"/>
          <w:sz w:val="28"/>
          <w:szCs w:val="28"/>
        </w:rPr>
        <w:t xml:space="preserve">поддержки на территории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lastRenderedPageBreak/>
        <w:t xml:space="preserve">5.1. Администрация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 w:rsidRPr="00AC4C3B">
        <w:rPr>
          <w:bCs/>
          <w:color w:val="000000"/>
          <w:spacing w:val="-1"/>
          <w:sz w:val="28"/>
          <w:szCs w:val="28"/>
        </w:rPr>
        <w:t xml:space="preserve">, оказывающая </w:t>
      </w:r>
      <w:bookmarkStart w:id="39" w:name="YANDEX_271"/>
      <w:bookmarkEnd w:id="39"/>
      <w:r w:rsidRPr="00AC4C3B">
        <w:rPr>
          <w:bCs/>
          <w:color w:val="000000"/>
          <w:spacing w:val="-1"/>
          <w:sz w:val="28"/>
          <w:szCs w:val="28"/>
        </w:rPr>
        <w:t xml:space="preserve">поддержку, ведет реестр </w:t>
      </w:r>
      <w:bookmarkStart w:id="40" w:name="YANDEX_272"/>
      <w:bookmarkEnd w:id="40"/>
      <w:r w:rsidRPr="00AC4C3B">
        <w:rPr>
          <w:bCs/>
          <w:color w:val="000000"/>
          <w:spacing w:val="-1"/>
          <w:sz w:val="28"/>
          <w:szCs w:val="28"/>
        </w:rPr>
        <w:t>субъектов</w:t>
      </w:r>
      <w:bookmarkStart w:id="41" w:name="YANDEX_273"/>
      <w:bookmarkEnd w:id="41"/>
      <w:r w:rsidRPr="00AC4C3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2" w:name="YANDEX_274"/>
      <w:bookmarkEnd w:id="42"/>
      <w:r w:rsidRPr="00AC4C3B">
        <w:rPr>
          <w:bCs/>
          <w:color w:val="000000"/>
          <w:spacing w:val="-1"/>
          <w:sz w:val="28"/>
          <w:szCs w:val="28"/>
        </w:rPr>
        <w:t xml:space="preserve">и </w:t>
      </w:r>
      <w:bookmarkStart w:id="43" w:name="YANDEX_275"/>
      <w:bookmarkEnd w:id="43"/>
      <w:r w:rsidRPr="00AC4C3B">
        <w:rPr>
          <w:bCs/>
          <w:color w:val="000000"/>
          <w:spacing w:val="-1"/>
          <w:sz w:val="28"/>
          <w:szCs w:val="28"/>
        </w:rPr>
        <w:t>среднего</w:t>
      </w:r>
      <w:bookmarkStart w:id="44" w:name="YANDEX_276"/>
      <w:bookmarkEnd w:id="44"/>
      <w:r w:rsidRPr="00AC4C3B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Pr="00AC4C3B">
        <w:rPr>
          <w:color w:val="000000"/>
          <w:spacing w:val="-1"/>
          <w:sz w:val="28"/>
          <w:szCs w:val="28"/>
        </w:rPr>
        <w:t xml:space="preserve"> и организаций</w:t>
      </w:r>
      <w:r w:rsidRPr="00AC4C3B">
        <w:rPr>
          <w:bCs/>
          <w:color w:val="000000"/>
          <w:spacing w:val="-1"/>
          <w:sz w:val="28"/>
          <w:szCs w:val="28"/>
        </w:rPr>
        <w:t xml:space="preserve">, </w:t>
      </w:r>
      <w:r w:rsidRPr="00AC4C3B">
        <w:rPr>
          <w:color w:val="000000"/>
          <w:spacing w:val="-1"/>
          <w:sz w:val="28"/>
          <w:szCs w:val="28"/>
        </w:rPr>
        <w:t>образующих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инфраструктуру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поддержки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субъектов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малого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и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среднего</w:t>
      </w:r>
      <w:r w:rsidRPr="00AC4C3B">
        <w:rPr>
          <w:bCs/>
          <w:color w:val="000000"/>
          <w:spacing w:val="-1"/>
          <w:sz w:val="28"/>
          <w:szCs w:val="28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предпринимательства,</w:t>
      </w:r>
      <w:r w:rsidRPr="00AC4C3B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C4C3B">
        <w:rPr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C4C3B">
        <w:rPr>
          <w:bCs/>
          <w:color w:val="000000"/>
          <w:spacing w:val="-1"/>
          <w:sz w:val="28"/>
          <w:szCs w:val="28"/>
        </w:rPr>
        <w:t xml:space="preserve"> – получателей </w:t>
      </w:r>
      <w:bookmarkStart w:id="45" w:name="YANDEX_277"/>
      <w:bookmarkEnd w:id="45"/>
      <w:r w:rsidRPr="00AC4C3B">
        <w:rPr>
          <w:bCs/>
          <w:color w:val="000000"/>
          <w:spacing w:val="-1"/>
          <w:sz w:val="28"/>
          <w:szCs w:val="28"/>
        </w:rPr>
        <w:t>поддержки на территории</w:t>
      </w:r>
      <w:r w:rsidRPr="00AC4C3B">
        <w:rPr>
          <w:color w:val="000000"/>
          <w:spacing w:val="-1"/>
          <w:sz w:val="28"/>
          <w:szCs w:val="28"/>
        </w:rPr>
        <w:t xml:space="preserve"> </w:t>
      </w:r>
      <w:r w:rsidR="005C0F70">
        <w:rPr>
          <w:color w:val="000000"/>
          <w:spacing w:val="-1"/>
          <w:sz w:val="28"/>
          <w:szCs w:val="28"/>
        </w:rPr>
        <w:t>Пролетарского</w:t>
      </w:r>
      <w:r w:rsidR="00F31F18" w:rsidRPr="00F31F18">
        <w:rPr>
          <w:color w:val="000000"/>
          <w:spacing w:val="-1"/>
          <w:sz w:val="28"/>
          <w:szCs w:val="28"/>
        </w:rPr>
        <w:t xml:space="preserve"> сельского поселения Кореновского района</w:t>
      </w:r>
      <w:r w:rsidRPr="00AC4C3B">
        <w:rPr>
          <w:bCs/>
          <w:color w:val="000000"/>
          <w:spacing w:val="-1"/>
          <w:sz w:val="28"/>
          <w:szCs w:val="28"/>
        </w:rPr>
        <w:t xml:space="preserve"> по форме согласно приложению  </w:t>
      </w:r>
      <w:r w:rsidR="00E92A88">
        <w:rPr>
          <w:bCs/>
          <w:color w:val="000000"/>
          <w:spacing w:val="-1"/>
          <w:sz w:val="28"/>
          <w:szCs w:val="28"/>
        </w:rPr>
        <w:t xml:space="preserve">№ 1 </w:t>
      </w:r>
      <w:r w:rsidRPr="00AC4C3B">
        <w:rPr>
          <w:bCs/>
          <w:color w:val="000000"/>
          <w:spacing w:val="-1"/>
          <w:sz w:val="28"/>
          <w:szCs w:val="28"/>
        </w:rPr>
        <w:t>к настоящему положению.</w:t>
      </w:r>
    </w:p>
    <w:p w:rsidR="00AC4C3B" w:rsidRPr="00AC4C3B" w:rsidRDefault="00AC4C3B" w:rsidP="00AC4C3B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AC4C3B">
        <w:rPr>
          <w:bCs/>
          <w:color w:val="000000"/>
          <w:spacing w:val="-1"/>
          <w:sz w:val="28"/>
          <w:szCs w:val="28"/>
        </w:rPr>
        <w:t>5.2. Информация, содержащаяся в реестре</w:t>
      </w:r>
      <w:bookmarkStart w:id="46" w:name="YANDEX_280"/>
      <w:bookmarkEnd w:id="46"/>
      <w:r w:rsidRPr="00AC4C3B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47" w:name="YANDEX_281"/>
      <w:bookmarkEnd w:id="47"/>
      <w:r w:rsidRPr="00AC4C3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8" w:name="YANDEX_282"/>
      <w:bookmarkEnd w:id="48"/>
      <w:r w:rsidRPr="00AC4C3B">
        <w:rPr>
          <w:bCs/>
          <w:color w:val="000000"/>
          <w:spacing w:val="-1"/>
          <w:sz w:val="28"/>
          <w:szCs w:val="28"/>
        </w:rPr>
        <w:t>и</w:t>
      </w:r>
      <w:bookmarkStart w:id="49" w:name="YANDEX_283"/>
      <w:bookmarkEnd w:id="49"/>
      <w:r w:rsidRPr="00AC4C3B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50" w:name="YANDEX_284"/>
      <w:bookmarkEnd w:id="50"/>
      <w:r w:rsidRPr="00AC4C3B"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51" w:name="YANDEX_285"/>
      <w:bookmarkEnd w:id="51"/>
      <w:r w:rsidRPr="00AC4C3B">
        <w:rPr>
          <w:bCs/>
          <w:color w:val="000000"/>
          <w:spacing w:val="-1"/>
          <w:sz w:val="28"/>
          <w:szCs w:val="28"/>
        </w:rPr>
        <w:t xml:space="preserve">поддержки является открытой для ознакомления с ней физических </w:t>
      </w:r>
      <w:bookmarkStart w:id="52" w:name="YANDEX_286"/>
      <w:bookmarkEnd w:id="52"/>
      <w:r w:rsidRPr="00AC4C3B">
        <w:rPr>
          <w:bCs/>
          <w:color w:val="000000"/>
          <w:spacing w:val="-1"/>
          <w:sz w:val="28"/>
          <w:szCs w:val="28"/>
        </w:rPr>
        <w:t>и</w:t>
      </w:r>
      <w:bookmarkStart w:id="53" w:name="YANDEX_LAST"/>
      <w:bookmarkEnd w:id="53"/>
      <w:r w:rsidRPr="00AC4C3B">
        <w:rPr>
          <w:bCs/>
          <w:color w:val="000000"/>
          <w:spacing w:val="-1"/>
          <w:sz w:val="28"/>
          <w:szCs w:val="28"/>
        </w:rPr>
        <w:t xml:space="preserve"> юридических лиц.</w:t>
      </w:r>
    </w:p>
    <w:p w:rsidR="00AC4C3B" w:rsidRPr="00AC4C3B" w:rsidRDefault="00AC4C3B" w:rsidP="00AC4C3B">
      <w:pPr>
        <w:rPr>
          <w:sz w:val="28"/>
          <w:szCs w:val="24"/>
        </w:rPr>
      </w:pPr>
    </w:p>
    <w:p w:rsidR="00803E2A" w:rsidRDefault="00803E2A" w:rsidP="00803E2A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AC4C3B" w:rsidRDefault="00AC4C3B" w:rsidP="00803E2A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8C0265" w:rsidRDefault="008C0265" w:rsidP="008C02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1C2B7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  <w:sectPr w:rsidR="00AA6E16" w:rsidSect="00CC2032">
          <w:headerReference w:type="even" r:id="rId10"/>
          <w:headerReference w:type="default" r:id="rId11"/>
          <w:pgSz w:w="12240" w:h="15840"/>
          <w:pgMar w:top="284" w:right="567" w:bottom="1134" w:left="1701" w:header="720" w:footer="720" w:gutter="0"/>
          <w:cols w:space="720"/>
          <w:titlePg/>
        </w:sectPr>
      </w:pPr>
    </w:p>
    <w:p w:rsid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E92A88">
        <w:rPr>
          <w:bCs/>
          <w:color w:val="000000"/>
          <w:spacing w:val="-1"/>
          <w:sz w:val="28"/>
          <w:szCs w:val="28"/>
        </w:rPr>
        <w:t>№ 1</w:t>
      </w:r>
    </w:p>
    <w:p w:rsidR="00AA6E16" w:rsidRP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 xml:space="preserve">к </w:t>
      </w:r>
      <w:r>
        <w:rPr>
          <w:bCs/>
          <w:color w:val="000000"/>
          <w:spacing w:val="-1"/>
          <w:sz w:val="28"/>
          <w:szCs w:val="28"/>
        </w:rPr>
        <w:t>П</w:t>
      </w:r>
      <w:r w:rsidRPr="00AA6E16">
        <w:rPr>
          <w:bCs/>
          <w:color w:val="000000"/>
          <w:spacing w:val="-1"/>
          <w:sz w:val="28"/>
          <w:szCs w:val="28"/>
        </w:rPr>
        <w:t>оложению о порядке оказания</w:t>
      </w:r>
    </w:p>
    <w:p w:rsidR="00AA6E16" w:rsidRP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>поддержки субъектам малого и</w:t>
      </w:r>
    </w:p>
    <w:p w:rsidR="00AA6E16" w:rsidRPr="00AA6E16" w:rsidRDefault="00AA6E16" w:rsidP="00AA6E16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 w:rsidRPr="00AA6E16">
        <w:rPr>
          <w:color w:val="000000"/>
          <w:spacing w:val="-1"/>
          <w:sz w:val="28"/>
          <w:szCs w:val="28"/>
        </w:rPr>
        <w:t>,</w:t>
      </w:r>
      <w:r w:rsidRPr="00AA6E16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A6E16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A6E16">
        <w:rPr>
          <w:bCs/>
          <w:color w:val="000000"/>
          <w:spacing w:val="-1"/>
          <w:sz w:val="28"/>
          <w:szCs w:val="28"/>
        </w:rPr>
        <w:t xml:space="preserve"> </w:t>
      </w:r>
    </w:p>
    <w:p w:rsidR="00AA6E16" w:rsidRPr="00AA6E16" w:rsidRDefault="00AA6E16" w:rsidP="00AA6E16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  <w:bookmarkStart w:id="54" w:name="RANGE!A1"/>
    </w:p>
    <w:p w:rsidR="00A01E13" w:rsidRDefault="00A01E13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p w:rsidR="00AA6E16" w:rsidRDefault="00AA6E16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AA6E16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AA6E16">
        <w:rPr>
          <w:rFonts w:ascii="Arial" w:hAnsi="Arial" w:cs="Arial"/>
          <w:color w:val="000000"/>
          <w:lang w:eastAsia="zh-CN"/>
        </w:rPr>
        <w:t xml:space="preserve"> </w:t>
      </w:r>
      <w:r w:rsidRPr="00AA6E16">
        <w:rPr>
          <w:bCs/>
          <w:color w:val="000000"/>
          <w:sz w:val="28"/>
          <w:szCs w:val="28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4"/>
      <w:r w:rsidRPr="00AA6E16">
        <w:rPr>
          <w:bCs/>
          <w:color w:val="000000"/>
          <w:sz w:val="28"/>
          <w:szCs w:val="28"/>
          <w:lang w:eastAsia="zh-CN"/>
        </w:rPr>
        <w:t xml:space="preserve"> на территории </w:t>
      </w:r>
      <w:r w:rsidR="005C0F70">
        <w:rPr>
          <w:bCs/>
          <w:color w:val="000000"/>
          <w:sz w:val="28"/>
          <w:szCs w:val="28"/>
          <w:lang w:eastAsia="zh-CN"/>
        </w:rPr>
        <w:t>Пролетарского</w:t>
      </w:r>
      <w:r w:rsidRPr="00AA6E16">
        <w:rPr>
          <w:bCs/>
          <w:color w:val="000000"/>
          <w:sz w:val="28"/>
          <w:szCs w:val="28"/>
          <w:lang w:eastAsia="zh-CN"/>
        </w:rPr>
        <w:t xml:space="preserve"> сельского поселения </w:t>
      </w:r>
      <w:r w:rsidR="00A01E13">
        <w:rPr>
          <w:bCs/>
          <w:color w:val="000000"/>
          <w:sz w:val="28"/>
          <w:szCs w:val="28"/>
          <w:lang w:eastAsia="zh-CN"/>
        </w:rPr>
        <w:t xml:space="preserve">Кореновского </w:t>
      </w:r>
      <w:r w:rsidRPr="00AA6E16">
        <w:rPr>
          <w:bCs/>
          <w:color w:val="000000"/>
          <w:sz w:val="28"/>
          <w:szCs w:val="28"/>
          <w:lang w:eastAsia="zh-CN"/>
        </w:rPr>
        <w:t>района</w:t>
      </w:r>
    </w:p>
    <w:p w:rsidR="00FE7840" w:rsidRDefault="00FE7840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2"/>
        <w:gridCol w:w="1571"/>
        <w:gridCol w:w="2035"/>
        <w:gridCol w:w="2419"/>
        <w:gridCol w:w="1307"/>
        <w:gridCol w:w="1307"/>
        <w:gridCol w:w="1307"/>
        <w:gridCol w:w="1307"/>
        <w:gridCol w:w="1780"/>
      </w:tblGrid>
      <w:tr w:rsidR="002C4AC0" w:rsidRPr="002C4AC0" w:rsidTr="002C4AC0">
        <w:tc>
          <w:tcPr>
            <w:tcW w:w="1322" w:type="dxa"/>
            <w:vMerge w:val="restart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Номер реестровой записи и дата включения сведений в реест</w:t>
            </w:r>
            <w:r w:rsidRPr="002C4AC0"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Основание для включения (исключения) сведения в реестр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AA6E16">
              <w:rPr>
                <w:sz w:val="24"/>
                <w:szCs w:val="24"/>
              </w:rPr>
              <w:t xml:space="preserve"> </w:t>
            </w:r>
            <w:r w:rsidRPr="00AA6E16">
              <w:rPr>
                <w:color w:val="000000"/>
                <w:sz w:val="24"/>
                <w:szCs w:val="24"/>
              </w:rPr>
              <w:t>- получателей поддержки</w:t>
            </w:r>
          </w:p>
        </w:tc>
        <w:tc>
          <w:tcPr>
            <w:tcW w:w="5228" w:type="dxa"/>
            <w:gridSpan w:val="4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AA6E16">
              <w:rPr>
                <w:color w:val="000000"/>
                <w:sz w:val="24"/>
                <w:szCs w:val="24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2C4AC0" w:rsidRPr="002C4AC0" w:rsidTr="002C4AC0">
        <w:tc>
          <w:tcPr>
            <w:tcW w:w="1322" w:type="dxa"/>
            <w:vMerge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 xml:space="preserve">Наименование юридического лица или фамилия, имя и отчество (если имеется) индивидуального предпринимателя, физического </w:t>
            </w:r>
            <w:r w:rsidRPr="00AA6E16">
              <w:rPr>
                <w:color w:val="000000"/>
                <w:sz w:val="24"/>
                <w:szCs w:val="24"/>
              </w:rPr>
              <w:lastRenderedPageBreak/>
              <w:t>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840" w:rsidRPr="00AA6E16" w:rsidRDefault="00FE7840" w:rsidP="002C4AC0">
            <w:pPr>
              <w:snapToGrid w:val="0"/>
              <w:jc w:val="center"/>
              <w:rPr>
                <w:sz w:val="24"/>
                <w:szCs w:val="24"/>
              </w:rPr>
            </w:pPr>
            <w:r w:rsidRPr="00AA6E16">
              <w:rPr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780" w:type="dxa"/>
            <w:vMerge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2C4AC0" w:rsidRPr="002C4AC0" w:rsidTr="002C4AC0">
        <w:tc>
          <w:tcPr>
            <w:tcW w:w="1322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571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80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2C4AC0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2C4AC0" w:rsidRPr="002C4AC0" w:rsidTr="002C4AC0">
        <w:tc>
          <w:tcPr>
            <w:tcW w:w="1322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9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2C4AC0" w:rsidRPr="002C4AC0" w:rsidTr="002C4AC0">
        <w:tc>
          <w:tcPr>
            <w:tcW w:w="1322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9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2C4AC0" w:rsidRPr="002C4AC0" w:rsidTr="002C4AC0">
        <w:tc>
          <w:tcPr>
            <w:tcW w:w="1322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1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35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9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7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  <w:shd w:val="clear" w:color="auto" w:fill="auto"/>
          </w:tcPr>
          <w:p w:rsidR="00FE7840" w:rsidRPr="002C4AC0" w:rsidRDefault="00FE7840" w:rsidP="002C4AC0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FE7840" w:rsidRDefault="00FE7840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p w:rsidR="00A01E13" w:rsidRPr="00AA6E16" w:rsidRDefault="00A01E13" w:rsidP="00AA6E16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p w:rsidR="00AA6E16" w:rsidRPr="00AA6E16" w:rsidRDefault="00AA6E16" w:rsidP="00AA6E16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AA6E16" w:rsidRPr="00AA6E16" w:rsidRDefault="00AA6E16" w:rsidP="00AA6E16">
      <w:pPr>
        <w:suppressAutoHyphens/>
        <w:rPr>
          <w:color w:val="000000"/>
          <w:sz w:val="28"/>
          <w:szCs w:val="28"/>
          <w:lang w:eastAsia="zh-CN"/>
        </w:rPr>
      </w:pPr>
      <w:r w:rsidRPr="00AA6E16">
        <w:rPr>
          <w:color w:val="000000"/>
          <w:sz w:val="28"/>
          <w:szCs w:val="28"/>
          <w:lang w:eastAsia="zh-CN"/>
        </w:rPr>
        <w:t>Исполнитель____________________</w:t>
      </w:r>
    </w:p>
    <w:p w:rsidR="00AA6E16" w:rsidRPr="00AA6E16" w:rsidRDefault="00AA6E16" w:rsidP="00AA6E16">
      <w:pPr>
        <w:rPr>
          <w:bCs/>
          <w:sz w:val="28"/>
          <w:szCs w:val="28"/>
        </w:rPr>
      </w:pPr>
    </w:p>
    <w:p w:rsidR="00AA6E16" w:rsidRPr="00AA6E16" w:rsidRDefault="00AA6E16" w:rsidP="00AA6E16">
      <w:pPr>
        <w:jc w:val="both"/>
        <w:rPr>
          <w:bCs/>
          <w:sz w:val="28"/>
          <w:szCs w:val="28"/>
        </w:rPr>
      </w:pPr>
    </w:p>
    <w:p w:rsidR="00AA6E16" w:rsidRPr="00AA6E16" w:rsidRDefault="00AA6E16" w:rsidP="00AA6E16">
      <w:pPr>
        <w:jc w:val="both"/>
        <w:rPr>
          <w:bCs/>
          <w:sz w:val="28"/>
          <w:szCs w:val="28"/>
        </w:rPr>
      </w:pP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8C0265" w:rsidRDefault="008C0265" w:rsidP="008C02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Л.В. Демченко</w:t>
      </w:r>
    </w:p>
    <w:p w:rsidR="00FE7840" w:rsidRDefault="00FE7840" w:rsidP="00FE784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  <w:sectPr w:rsidR="00AA6E16" w:rsidSect="00A01E13">
          <w:pgSz w:w="15840" w:h="12240" w:orient="landscape"/>
          <w:pgMar w:top="1134" w:right="567" w:bottom="1134" w:left="1134" w:header="720" w:footer="720" w:gutter="0"/>
          <w:cols w:space="720"/>
          <w:titlePg/>
        </w:sectPr>
      </w:pPr>
    </w:p>
    <w:p w:rsidR="00AA6E16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E92A88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 xml:space="preserve">ПРИЛОЖЕНИЕ </w:t>
      </w:r>
      <w:r>
        <w:rPr>
          <w:bCs/>
          <w:color w:val="000000"/>
          <w:spacing w:val="-1"/>
          <w:sz w:val="28"/>
          <w:szCs w:val="28"/>
        </w:rPr>
        <w:t>№ 2</w:t>
      </w:r>
    </w:p>
    <w:p w:rsidR="00E92A88" w:rsidRPr="00AA6E16" w:rsidRDefault="00E92A88" w:rsidP="00E92A88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 xml:space="preserve">к </w:t>
      </w:r>
      <w:r>
        <w:rPr>
          <w:bCs/>
          <w:color w:val="000000"/>
          <w:spacing w:val="-1"/>
          <w:sz w:val="28"/>
          <w:szCs w:val="28"/>
        </w:rPr>
        <w:t>П</w:t>
      </w:r>
      <w:r w:rsidRPr="00AA6E16">
        <w:rPr>
          <w:bCs/>
          <w:color w:val="000000"/>
          <w:spacing w:val="-1"/>
          <w:sz w:val="28"/>
          <w:szCs w:val="28"/>
        </w:rPr>
        <w:t>оложению о порядке оказания</w:t>
      </w:r>
    </w:p>
    <w:p w:rsidR="00E92A88" w:rsidRPr="00AA6E16" w:rsidRDefault="00E92A88" w:rsidP="00E92A88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>поддержки субъектам малого и</w:t>
      </w:r>
    </w:p>
    <w:p w:rsidR="00E92A88" w:rsidRPr="00AA6E16" w:rsidRDefault="00E92A88" w:rsidP="00E92A88">
      <w:pPr>
        <w:keepNext/>
        <w:shd w:val="clear" w:color="auto" w:fill="FFFFFF"/>
        <w:ind w:left="4962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AA6E16"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 w:rsidRPr="00AA6E16">
        <w:rPr>
          <w:color w:val="000000"/>
          <w:spacing w:val="-1"/>
          <w:sz w:val="28"/>
          <w:szCs w:val="28"/>
        </w:rPr>
        <w:t>,</w:t>
      </w:r>
      <w:r w:rsidRPr="00AA6E16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AA6E16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A6E16">
        <w:rPr>
          <w:bCs/>
          <w:color w:val="000000"/>
          <w:spacing w:val="-1"/>
          <w:sz w:val="28"/>
          <w:szCs w:val="28"/>
        </w:rPr>
        <w:t xml:space="preserve"> </w:t>
      </w:r>
    </w:p>
    <w:p w:rsidR="00E92A88" w:rsidRPr="00AA6E16" w:rsidRDefault="00E92A88" w:rsidP="00E92A88">
      <w:pPr>
        <w:suppressAutoHyphens/>
        <w:ind w:left="4962"/>
        <w:jc w:val="both"/>
        <w:rPr>
          <w:bCs/>
          <w:color w:val="000000"/>
          <w:sz w:val="28"/>
          <w:szCs w:val="28"/>
          <w:lang w:eastAsia="zh-CN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E92A88">
      <w:pPr>
        <w:jc w:val="center"/>
        <w:rPr>
          <w:b/>
          <w:sz w:val="28"/>
          <w:szCs w:val="28"/>
        </w:rPr>
      </w:pPr>
      <w:r w:rsidRPr="000D73C4">
        <w:rPr>
          <w:b/>
          <w:sz w:val="28"/>
          <w:szCs w:val="28"/>
        </w:rPr>
        <w:t>Порядок представления и перечень документов, необходимых для получения поддержки субъектами малого и среднего предпринимательства</w:t>
      </w:r>
      <w:r>
        <w:rPr>
          <w:b/>
          <w:sz w:val="28"/>
          <w:szCs w:val="28"/>
        </w:rPr>
        <w:t xml:space="preserve">, </w:t>
      </w:r>
      <w:r w:rsidRPr="00E92A88">
        <w:rPr>
          <w:b/>
          <w:sz w:val="28"/>
          <w:szCs w:val="28"/>
        </w:rPr>
        <w:t>также физически</w:t>
      </w:r>
      <w:r>
        <w:rPr>
          <w:b/>
          <w:sz w:val="28"/>
          <w:szCs w:val="28"/>
        </w:rPr>
        <w:t>ми</w:t>
      </w:r>
      <w:r w:rsidRPr="00E92A88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ами</w:t>
      </w:r>
      <w:r w:rsidRPr="00E92A88">
        <w:rPr>
          <w:b/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E92A88" w:rsidRPr="000D73C4" w:rsidRDefault="00E92A88" w:rsidP="00E92A88">
      <w:pPr>
        <w:jc w:val="center"/>
        <w:rPr>
          <w:b/>
          <w:sz w:val="28"/>
          <w:szCs w:val="28"/>
        </w:rPr>
      </w:pPr>
    </w:p>
    <w:p w:rsidR="00E92A88" w:rsidRPr="000D73C4" w:rsidRDefault="00E92A88" w:rsidP="00E92A88">
      <w:pPr>
        <w:ind w:firstLine="851"/>
        <w:jc w:val="both"/>
        <w:rPr>
          <w:sz w:val="28"/>
          <w:szCs w:val="28"/>
        </w:rPr>
      </w:pPr>
      <w:r w:rsidRPr="000D73C4">
        <w:rPr>
          <w:sz w:val="28"/>
          <w:szCs w:val="28"/>
        </w:rPr>
        <w:t>Для получения поддержки субъект малого, среднего предпринимательства</w:t>
      </w:r>
      <w:r>
        <w:rPr>
          <w:sz w:val="28"/>
          <w:szCs w:val="28"/>
        </w:rPr>
        <w:t xml:space="preserve">, </w:t>
      </w:r>
      <w:r w:rsidRPr="000D73C4">
        <w:rPr>
          <w:sz w:val="28"/>
          <w:szCs w:val="28"/>
        </w:rPr>
        <w:t xml:space="preserve"> </w:t>
      </w:r>
      <w:r w:rsidR="0043558C" w:rsidRPr="0043558C">
        <w:rPr>
          <w:sz w:val="28"/>
          <w:szCs w:val="28"/>
        </w:rPr>
        <w:t>физическ</w:t>
      </w:r>
      <w:r w:rsidR="0043558C">
        <w:rPr>
          <w:sz w:val="28"/>
          <w:szCs w:val="28"/>
        </w:rPr>
        <w:t>ое</w:t>
      </w:r>
      <w:r w:rsidR="0043558C" w:rsidRPr="0043558C">
        <w:rPr>
          <w:sz w:val="28"/>
          <w:szCs w:val="28"/>
        </w:rPr>
        <w:t xml:space="preserve"> лиц</w:t>
      </w:r>
      <w:r w:rsidR="0043558C">
        <w:rPr>
          <w:sz w:val="28"/>
          <w:szCs w:val="28"/>
        </w:rPr>
        <w:t>о</w:t>
      </w:r>
      <w:r w:rsidR="0043558C" w:rsidRPr="0043558C">
        <w:rPr>
          <w:sz w:val="28"/>
          <w:szCs w:val="28"/>
        </w:rPr>
        <w:t>, не являющ</w:t>
      </w:r>
      <w:r w:rsidR="0043558C">
        <w:rPr>
          <w:sz w:val="28"/>
          <w:szCs w:val="28"/>
        </w:rPr>
        <w:t>ееся</w:t>
      </w:r>
      <w:r w:rsidR="0043558C" w:rsidRPr="0043558C">
        <w:rPr>
          <w:sz w:val="28"/>
          <w:szCs w:val="28"/>
        </w:rPr>
        <w:t xml:space="preserve"> индивидуальным предпринимател</w:t>
      </w:r>
      <w:r w:rsidR="0043558C">
        <w:rPr>
          <w:sz w:val="28"/>
          <w:szCs w:val="28"/>
        </w:rPr>
        <w:t>ем</w:t>
      </w:r>
      <w:r w:rsidR="0043558C" w:rsidRPr="0043558C">
        <w:rPr>
          <w:sz w:val="28"/>
          <w:szCs w:val="28"/>
        </w:rPr>
        <w:t xml:space="preserve"> и применяющ</w:t>
      </w:r>
      <w:r w:rsidR="0043558C">
        <w:rPr>
          <w:sz w:val="28"/>
          <w:szCs w:val="28"/>
        </w:rPr>
        <w:t>ее</w:t>
      </w:r>
      <w:r w:rsidR="0043558C" w:rsidRPr="0043558C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43558C">
        <w:rPr>
          <w:sz w:val="28"/>
          <w:szCs w:val="28"/>
        </w:rPr>
        <w:t xml:space="preserve"> </w:t>
      </w:r>
      <w:r w:rsidRPr="000D73C4">
        <w:rPr>
          <w:sz w:val="28"/>
          <w:szCs w:val="28"/>
        </w:rPr>
        <w:t xml:space="preserve">обращается в администрацию </w:t>
      </w:r>
      <w:r w:rsidR="005C0F70">
        <w:rPr>
          <w:sz w:val="28"/>
          <w:szCs w:val="28"/>
        </w:rPr>
        <w:t>Пролетарского</w:t>
      </w:r>
      <w:r w:rsidRPr="000D73C4">
        <w:rPr>
          <w:sz w:val="28"/>
          <w:szCs w:val="28"/>
        </w:rPr>
        <w:t xml:space="preserve"> сельского поселения Кореновского района, с заявлением на получение поддержки, на имя главы </w:t>
      </w:r>
      <w:r w:rsidR="005C0F70">
        <w:rPr>
          <w:sz w:val="28"/>
          <w:szCs w:val="28"/>
        </w:rPr>
        <w:t>Пролетарского</w:t>
      </w:r>
      <w:r w:rsidRPr="000D73C4">
        <w:rPr>
          <w:sz w:val="28"/>
          <w:szCs w:val="28"/>
        </w:rPr>
        <w:t xml:space="preserve"> сельского</w:t>
      </w:r>
      <w:r w:rsidR="0043558C">
        <w:rPr>
          <w:sz w:val="28"/>
          <w:szCs w:val="28"/>
        </w:rPr>
        <w:t xml:space="preserve"> поселения Кореновского район</w:t>
      </w:r>
      <w:r w:rsidRPr="000D73C4">
        <w:rPr>
          <w:sz w:val="28"/>
          <w:szCs w:val="28"/>
        </w:rPr>
        <w:t>, к которому прилагаются следующие</w:t>
      </w:r>
      <w:r>
        <w:rPr>
          <w:sz w:val="28"/>
          <w:szCs w:val="28"/>
        </w:rPr>
        <w:t> </w:t>
      </w:r>
      <w:r w:rsidRPr="000D73C4">
        <w:rPr>
          <w:sz w:val="28"/>
          <w:szCs w:val="28"/>
        </w:rPr>
        <w:t xml:space="preserve">документы: </w:t>
      </w:r>
      <w:r w:rsidRPr="000D73C4">
        <w:rPr>
          <w:sz w:val="28"/>
          <w:szCs w:val="28"/>
        </w:rPr>
        <w:br/>
      </w:r>
      <w:r w:rsidRPr="000D73C4">
        <w:rPr>
          <w:sz w:val="28"/>
          <w:szCs w:val="28"/>
        </w:rPr>
        <w:tab/>
        <w:t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E92A88" w:rsidRPr="000D73C4" w:rsidRDefault="00E92A88" w:rsidP="00E92A88">
      <w:pPr>
        <w:ind w:firstLine="851"/>
        <w:jc w:val="both"/>
        <w:rPr>
          <w:sz w:val="28"/>
          <w:szCs w:val="28"/>
        </w:rPr>
      </w:pPr>
      <w:r w:rsidRPr="000D73C4">
        <w:rPr>
          <w:sz w:val="28"/>
          <w:szCs w:val="28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  <w:r w:rsidRPr="000D73C4">
        <w:rPr>
          <w:sz w:val="28"/>
          <w:szCs w:val="28"/>
        </w:rPr>
        <w:br/>
      </w:r>
      <w:r w:rsidRPr="000D73C4">
        <w:rPr>
          <w:sz w:val="28"/>
          <w:szCs w:val="28"/>
        </w:rPr>
        <w:tab/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</w:t>
      </w:r>
      <w:r w:rsidR="0043558C">
        <w:rPr>
          <w:sz w:val="28"/>
          <w:szCs w:val="28"/>
        </w:rPr>
        <w:t xml:space="preserve">, физических лиц, </w:t>
      </w:r>
      <w:r w:rsidR="0043558C" w:rsidRPr="0043558C">
        <w:rPr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  <w:r w:rsidRPr="000D73C4">
        <w:rPr>
          <w:sz w:val="28"/>
          <w:szCs w:val="28"/>
        </w:rPr>
        <w:t xml:space="preserve">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  <w:r w:rsidRPr="000D73C4">
        <w:rPr>
          <w:sz w:val="28"/>
          <w:szCs w:val="28"/>
        </w:rPr>
        <w:br/>
      </w:r>
      <w:r w:rsidRPr="000D73C4">
        <w:rPr>
          <w:sz w:val="28"/>
          <w:szCs w:val="28"/>
        </w:rPr>
        <w:lastRenderedPageBreak/>
        <w:tab/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</w:t>
      </w:r>
    </w:p>
    <w:p w:rsidR="00E92A88" w:rsidRPr="000D73C4" w:rsidRDefault="00E92A88" w:rsidP="00E92A88">
      <w:pPr>
        <w:ind w:firstLine="851"/>
        <w:jc w:val="both"/>
        <w:rPr>
          <w:sz w:val="28"/>
          <w:szCs w:val="28"/>
        </w:rPr>
      </w:pPr>
      <w:r w:rsidRPr="002F2212">
        <w:rPr>
          <w:sz w:val="28"/>
          <w:szCs w:val="28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 в случае непредставления выписки по собственной инициативе.</w:t>
      </w:r>
    </w:p>
    <w:p w:rsidR="00E92A88" w:rsidRPr="000D73C4" w:rsidRDefault="00E92A88" w:rsidP="00E92A88">
      <w:pPr>
        <w:ind w:firstLine="900"/>
        <w:jc w:val="both"/>
        <w:rPr>
          <w:sz w:val="28"/>
          <w:szCs w:val="28"/>
        </w:rPr>
      </w:pPr>
      <w:r w:rsidRPr="000D73C4">
        <w:rPr>
          <w:sz w:val="28"/>
          <w:szCs w:val="28"/>
        </w:rPr>
        <w:t>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E92A88" w:rsidRDefault="00E92A88" w:rsidP="00E92A88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92A88" w:rsidRDefault="00E92A88" w:rsidP="00E92A88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8C0265" w:rsidRDefault="008C0265" w:rsidP="008C02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E92A88" w:rsidRDefault="00E92A88" w:rsidP="00E92A88">
      <w:pPr>
        <w:ind w:firstLine="709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43558C" w:rsidRDefault="0043558C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E92A88" w:rsidRDefault="00E92A88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9F533A" w:rsidRDefault="009F533A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>№ 2</w:t>
      </w: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УТВЕРЖДЕН</w:t>
      </w: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постановлением администрации</w:t>
      </w:r>
    </w:p>
    <w:p w:rsidR="00AA6E16" w:rsidRPr="00803BE2" w:rsidRDefault="005C0F70" w:rsidP="00AA6E16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Пролетарского</w:t>
      </w:r>
      <w:r w:rsidR="00AA6E16" w:rsidRPr="00803BE2">
        <w:rPr>
          <w:rFonts w:eastAsia="TimesNewRomanPSMT"/>
          <w:sz w:val="28"/>
          <w:szCs w:val="28"/>
        </w:rPr>
        <w:t xml:space="preserve"> сельского поселения</w:t>
      </w:r>
    </w:p>
    <w:p w:rsidR="00AA6E16" w:rsidRPr="00803BE2" w:rsidRDefault="00AA6E16" w:rsidP="00AA6E16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Кореновского района</w:t>
      </w:r>
    </w:p>
    <w:p w:rsidR="0043558C" w:rsidRDefault="00AA6E16" w:rsidP="0043558C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 xml:space="preserve">от </w:t>
      </w:r>
      <w:r w:rsidR="005C0F70">
        <w:rPr>
          <w:rFonts w:eastAsia="TimesNewRomanPSMT"/>
          <w:sz w:val="28"/>
          <w:szCs w:val="28"/>
        </w:rPr>
        <w:t>24</w:t>
      </w:r>
      <w:r w:rsidR="00242FCA">
        <w:rPr>
          <w:rFonts w:eastAsia="TimesNewRomanPSMT"/>
          <w:sz w:val="28"/>
          <w:szCs w:val="28"/>
        </w:rPr>
        <w:t xml:space="preserve"> декабря </w:t>
      </w:r>
      <w:r w:rsidRPr="00803BE2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>20</w:t>
      </w:r>
      <w:r w:rsidRPr="00803BE2">
        <w:rPr>
          <w:rFonts w:eastAsia="TimesNewRomanPSMT"/>
          <w:sz w:val="28"/>
          <w:szCs w:val="28"/>
        </w:rPr>
        <w:t xml:space="preserve"> года   № </w:t>
      </w:r>
      <w:r w:rsidR="005C0F70">
        <w:rPr>
          <w:rFonts w:eastAsia="TimesNewRomanPSMT"/>
          <w:sz w:val="28"/>
          <w:szCs w:val="28"/>
        </w:rPr>
        <w:t>178</w:t>
      </w:r>
    </w:p>
    <w:p w:rsidR="009F533A" w:rsidRDefault="009F533A" w:rsidP="0043558C">
      <w:pPr>
        <w:jc w:val="center"/>
        <w:rPr>
          <w:b/>
          <w:color w:val="000000"/>
          <w:spacing w:val="-1"/>
          <w:kern w:val="1"/>
          <w:sz w:val="28"/>
          <w:szCs w:val="28"/>
        </w:rPr>
      </w:pPr>
    </w:p>
    <w:p w:rsidR="009F533A" w:rsidRDefault="00FE7840" w:rsidP="009F533A">
      <w:pPr>
        <w:jc w:val="center"/>
        <w:rPr>
          <w:b/>
          <w:color w:val="000000"/>
          <w:spacing w:val="-1"/>
          <w:kern w:val="1"/>
          <w:sz w:val="28"/>
          <w:szCs w:val="28"/>
        </w:rPr>
      </w:pPr>
      <w:r w:rsidRPr="00DE079E">
        <w:rPr>
          <w:b/>
          <w:color w:val="000000"/>
          <w:spacing w:val="-1"/>
          <w:kern w:val="1"/>
          <w:sz w:val="28"/>
          <w:szCs w:val="28"/>
        </w:rPr>
        <w:t>ПОРЯДОК</w:t>
      </w:r>
    </w:p>
    <w:p w:rsidR="009F533A" w:rsidRDefault="00DE079E" w:rsidP="009F533A">
      <w:pPr>
        <w:jc w:val="center"/>
        <w:rPr>
          <w:b/>
          <w:color w:val="000000"/>
          <w:spacing w:val="-1"/>
          <w:kern w:val="1"/>
          <w:sz w:val="28"/>
          <w:szCs w:val="28"/>
        </w:rPr>
      </w:pPr>
      <w:r w:rsidRPr="00FE7840">
        <w:rPr>
          <w:b/>
          <w:color w:val="000000"/>
          <w:spacing w:val="-1"/>
          <w:kern w:val="1"/>
          <w:sz w:val="28"/>
          <w:szCs w:val="28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5C0F70">
        <w:rPr>
          <w:b/>
          <w:color w:val="000000"/>
          <w:spacing w:val="-1"/>
          <w:kern w:val="1"/>
          <w:sz w:val="28"/>
          <w:szCs w:val="28"/>
        </w:rPr>
        <w:t>Пролетарского</w:t>
      </w:r>
      <w:r>
        <w:rPr>
          <w:b/>
          <w:color w:val="000000"/>
          <w:spacing w:val="-1"/>
          <w:kern w:val="1"/>
          <w:sz w:val="28"/>
          <w:szCs w:val="28"/>
        </w:rPr>
        <w:t xml:space="preserve"> </w:t>
      </w:r>
      <w:r w:rsidRPr="00FE7840">
        <w:rPr>
          <w:b/>
          <w:color w:val="000000"/>
          <w:spacing w:val="-1"/>
          <w:kern w:val="1"/>
          <w:sz w:val="28"/>
          <w:szCs w:val="28"/>
        </w:rPr>
        <w:t xml:space="preserve">сельского поселения </w:t>
      </w:r>
      <w:r>
        <w:rPr>
          <w:b/>
          <w:color w:val="000000"/>
          <w:spacing w:val="-1"/>
          <w:kern w:val="1"/>
          <w:sz w:val="28"/>
          <w:szCs w:val="28"/>
        </w:rPr>
        <w:t>Кореновского</w:t>
      </w:r>
      <w:r w:rsidRPr="00FE7840">
        <w:rPr>
          <w:b/>
          <w:color w:val="000000"/>
          <w:spacing w:val="-1"/>
          <w:kern w:val="1"/>
          <w:sz w:val="28"/>
          <w:szCs w:val="28"/>
        </w:rPr>
        <w:t xml:space="preserve"> района</w:t>
      </w:r>
    </w:p>
    <w:p w:rsidR="009F533A" w:rsidRDefault="009F533A" w:rsidP="009F533A">
      <w:pPr>
        <w:jc w:val="center"/>
        <w:rPr>
          <w:b/>
          <w:color w:val="000000"/>
          <w:spacing w:val="-1"/>
          <w:kern w:val="1"/>
          <w:sz w:val="28"/>
          <w:szCs w:val="28"/>
        </w:rPr>
      </w:pPr>
    </w:p>
    <w:p w:rsidR="009F533A" w:rsidRDefault="00DE079E" w:rsidP="009F533A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1. Общие положения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1.1. Настоящий Порядок рассмотрения обращений субъектов малого и среднего предпринимательства,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5C0F70">
        <w:rPr>
          <w:bCs/>
          <w:color w:val="000000"/>
          <w:spacing w:val="-1"/>
          <w:sz w:val="28"/>
          <w:szCs w:val="28"/>
        </w:rPr>
        <w:t>Пролетарского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-1"/>
          <w:sz w:val="28"/>
          <w:szCs w:val="28"/>
        </w:rPr>
        <w:t>Кореновского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района (далее – Порядок) в рамках информационной и консультационной поддержки субъектов малого и среднего предпринимательства</w:t>
      </w:r>
      <w:r w:rsidRPr="00FE7840">
        <w:rPr>
          <w:bCs/>
          <w:color w:val="000000"/>
          <w:spacing w:val="-1"/>
          <w:sz w:val="24"/>
          <w:szCs w:val="28"/>
        </w:rPr>
        <w:t>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5C0F70">
        <w:rPr>
          <w:bCs/>
          <w:color w:val="000000"/>
          <w:spacing w:val="-1"/>
          <w:sz w:val="28"/>
          <w:szCs w:val="28"/>
        </w:rPr>
        <w:t>Пролетарского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-1"/>
          <w:sz w:val="28"/>
          <w:szCs w:val="28"/>
        </w:rPr>
        <w:t>Кореновского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района (далее – администрация).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1.2. Рассмотрение обращений субъектов малого и среднего предпринимательства</w:t>
      </w:r>
      <w:r w:rsidRPr="00FE7840">
        <w:rPr>
          <w:bCs/>
          <w:color w:val="000000"/>
          <w:spacing w:val="-1"/>
          <w:sz w:val="24"/>
          <w:szCs w:val="28"/>
        </w:rPr>
        <w:t>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Федеральным законом от 06</w:t>
      </w:r>
      <w:r w:rsidR="006D6B76">
        <w:rPr>
          <w:bCs/>
          <w:color w:val="000000"/>
          <w:spacing w:val="-1"/>
          <w:sz w:val="28"/>
          <w:szCs w:val="28"/>
        </w:rPr>
        <w:t xml:space="preserve"> октября </w:t>
      </w:r>
      <w:r w:rsidRPr="00FE7840">
        <w:rPr>
          <w:bCs/>
          <w:color w:val="000000"/>
          <w:spacing w:val="-1"/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Федеральным законом от 24</w:t>
      </w:r>
      <w:r w:rsidR="006D6B76">
        <w:rPr>
          <w:bCs/>
          <w:color w:val="000000"/>
          <w:spacing w:val="-1"/>
          <w:sz w:val="28"/>
          <w:szCs w:val="28"/>
        </w:rPr>
        <w:t xml:space="preserve"> июня </w:t>
      </w:r>
      <w:r w:rsidRPr="00FE7840">
        <w:rPr>
          <w:bCs/>
          <w:color w:val="000000"/>
          <w:spacing w:val="-1"/>
          <w:sz w:val="28"/>
          <w:szCs w:val="28"/>
        </w:rPr>
        <w:t>2007 года № 209-ФЗ «О развитии малого и среднего предпринимательства в Российской Федерации»;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Федеральным законом от 02</w:t>
      </w:r>
      <w:r w:rsidR="006D6B76">
        <w:rPr>
          <w:bCs/>
          <w:color w:val="000000"/>
          <w:spacing w:val="-1"/>
          <w:sz w:val="28"/>
          <w:szCs w:val="28"/>
        </w:rPr>
        <w:t xml:space="preserve"> мая </w:t>
      </w:r>
      <w:r w:rsidRPr="00FE7840">
        <w:rPr>
          <w:bCs/>
          <w:color w:val="000000"/>
          <w:spacing w:val="-1"/>
          <w:sz w:val="28"/>
          <w:szCs w:val="28"/>
        </w:rPr>
        <w:t>2006 года № 59-ФЗ «О порядке рассмотрения обращений граждан Российской Федерации»;</w:t>
      </w:r>
    </w:p>
    <w:p w:rsidR="009F533A" w:rsidRDefault="00DE079E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Законом Краснодарского края от 04</w:t>
      </w:r>
      <w:r w:rsidR="006D6B76">
        <w:rPr>
          <w:bCs/>
          <w:color w:val="000000"/>
          <w:spacing w:val="-1"/>
          <w:sz w:val="28"/>
          <w:szCs w:val="28"/>
        </w:rPr>
        <w:t xml:space="preserve"> апреля </w:t>
      </w:r>
      <w:r w:rsidRPr="00FE7840">
        <w:rPr>
          <w:bCs/>
          <w:color w:val="000000"/>
          <w:spacing w:val="-1"/>
          <w:sz w:val="28"/>
          <w:szCs w:val="28"/>
        </w:rPr>
        <w:t>2008 года № 1448-КЗ «О развитии малого и среднего предпринимательства в Краснодарском крае»;</w:t>
      </w:r>
    </w:p>
    <w:p w:rsidR="00DE079E" w:rsidRPr="00FE7840" w:rsidRDefault="006D6B76" w:rsidP="009F533A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у</w:t>
      </w:r>
      <w:r w:rsidR="00DE079E" w:rsidRPr="00FE7840">
        <w:rPr>
          <w:bCs/>
          <w:color w:val="000000"/>
          <w:spacing w:val="-1"/>
          <w:sz w:val="28"/>
          <w:szCs w:val="28"/>
        </w:rPr>
        <w:t xml:space="preserve">ставом </w:t>
      </w:r>
      <w:r w:rsidR="005C0F70">
        <w:rPr>
          <w:bCs/>
          <w:color w:val="000000"/>
          <w:spacing w:val="-1"/>
          <w:sz w:val="28"/>
          <w:szCs w:val="28"/>
        </w:rPr>
        <w:t>Пролетарского</w:t>
      </w:r>
      <w:r w:rsidR="00DE079E"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bCs/>
          <w:color w:val="000000"/>
          <w:spacing w:val="-1"/>
          <w:sz w:val="28"/>
          <w:szCs w:val="28"/>
        </w:rPr>
        <w:t>Кореновского</w:t>
      </w:r>
      <w:r w:rsidR="00DE079E" w:rsidRPr="00FE7840">
        <w:rPr>
          <w:bCs/>
          <w:color w:val="000000"/>
          <w:spacing w:val="-1"/>
          <w:sz w:val="28"/>
          <w:szCs w:val="28"/>
        </w:rPr>
        <w:t xml:space="preserve"> района.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lastRenderedPageBreak/>
        <w:t xml:space="preserve">1.3.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</w:t>
      </w:r>
      <w:r w:rsidR="005C0F70">
        <w:rPr>
          <w:bCs/>
          <w:color w:val="000000"/>
          <w:spacing w:val="-1"/>
          <w:sz w:val="28"/>
          <w:szCs w:val="28"/>
        </w:rPr>
        <w:t>Пролетарского</w:t>
      </w:r>
      <w:r w:rsidR="006D6B76">
        <w:rPr>
          <w:bCs/>
          <w:color w:val="000000"/>
          <w:spacing w:val="-1"/>
          <w:sz w:val="28"/>
          <w:szCs w:val="28"/>
        </w:rPr>
        <w:t xml:space="preserve"> сельского поселения Кореновского района </w:t>
      </w:r>
      <w:r w:rsidRPr="00FE7840">
        <w:rPr>
          <w:bCs/>
          <w:color w:val="000000"/>
          <w:spacing w:val="-1"/>
          <w:sz w:val="28"/>
          <w:szCs w:val="28"/>
        </w:rPr>
        <w:t xml:space="preserve"> осуществляется должностными лицами в соответствии с их компетенцией.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1.4.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</w:p>
    <w:p w:rsidR="00DE079E" w:rsidRPr="00FE7840" w:rsidRDefault="00DE079E" w:rsidP="00DE079E">
      <w:pPr>
        <w:keepNext/>
        <w:shd w:val="clear" w:color="auto" w:fill="FFFFFF"/>
        <w:ind w:firstLine="709"/>
        <w:outlineLvl w:val="0"/>
        <w:rPr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2.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В исключительных случаях глава </w:t>
      </w:r>
      <w:r w:rsidR="005C0F70">
        <w:rPr>
          <w:bCs/>
          <w:color w:val="000000"/>
          <w:spacing w:val="-1"/>
          <w:sz w:val="28"/>
          <w:szCs w:val="28"/>
        </w:rPr>
        <w:t>Пролетарского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 w:rsidR="006D6B76">
        <w:rPr>
          <w:bCs/>
          <w:color w:val="000000"/>
          <w:spacing w:val="-1"/>
          <w:sz w:val="28"/>
          <w:szCs w:val="28"/>
        </w:rPr>
        <w:t>Кореновского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2.3. Глава </w:t>
      </w:r>
      <w:r w:rsidR="005C0F70">
        <w:rPr>
          <w:bCs/>
          <w:color w:val="000000"/>
          <w:spacing w:val="-1"/>
          <w:sz w:val="28"/>
          <w:szCs w:val="28"/>
        </w:rPr>
        <w:t>Пролетарского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r w:rsidR="006D6B76">
        <w:rPr>
          <w:bCs/>
          <w:color w:val="000000"/>
          <w:spacing w:val="-1"/>
          <w:sz w:val="28"/>
          <w:szCs w:val="28"/>
        </w:rPr>
        <w:t>Кореновского</w:t>
      </w:r>
      <w:r w:rsidRPr="00FE7840">
        <w:rPr>
          <w:bCs/>
          <w:color w:val="000000"/>
          <w:spacing w:val="-1"/>
          <w:sz w:val="28"/>
          <w:szCs w:val="28"/>
        </w:rPr>
        <w:t xml:space="preserve"> района вправе устанавливать сокращенные сроки рассмотрения отдельных обращений.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3.1.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</w:t>
      </w:r>
      <w:r w:rsidR="009F533A">
        <w:rPr>
          <w:bCs/>
          <w:color w:val="000000"/>
          <w:spacing w:val="-1"/>
          <w:sz w:val="28"/>
          <w:szCs w:val="28"/>
        </w:rPr>
        <w:t xml:space="preserve">Положением </w:t>
      </w:r>
      <w:r w:rsidR="009F533A" w:rsidRPr="009F533A">
        <w:rPr>
          <w:bCs/>
          <w:color w:val="000000"/>
          <w:spacing w:val="-1"/>
          <w:sz w:val="28"/>
          <w:szCs w:val="28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E7840">
        <w:rPr>
          <w:bCs/>
          <w:color w:val="000000"/>
          <w:spacing w:val="-1"/>
          <w:sz w:val="28"/>
          <w:szCs w:val="28"/>
        </w:rPr>
        <w:t>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3.2. Регистрации и учету подлежат все обращения субъектов малого и среднего предпринимательства,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</w:p>
    <w:p w:rsidR="00DE079E" w:rsidRPr="00FE7840" w:rsidRDefault="00DE079E" w:rsidP="00DE079E">
      <w:pPr>
        <w:keepNext/>
        <w:shd w:val="clear" w:color="auto" w:fill="FFFFFF"/>
        <w:tabs>
          <w:tab w:val="left" w:pos="851"/>
        </w:tabs>
        <w:outlineLvl w:val="0"/>
        <w:rPr>
          <w:color w:val="000000"/>
          <w:spacing w:val="-1"/>
          <w:kern w:val="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tabs>
          <w:tab w:val="left" w:pos="851"/>
        </w:tabs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4.1. 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запрашивать информацию о дате и номере регистрации обращения;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2" w:anchor="sub_227" w:history="1">
        <w:r w:rsidRPr="00FE7840">
          <w:rPr>
            <w:bCs/>
            <w:spacing w:val="-1"/>
            <w:sz w:val="28"/>
            <w:szCs w:val="28"/>
          </w:rPr>
          <w:t>разделе 6</w:t>
        </w:r>
      </w:hyperlink>
      <w:r w:rsidRPr="00FE7840">
        <w:rPr>
          <w:bCs/>
          <w:color w:val="000000"/>
          <w:spacing w:val="-1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lastRenderedPageBreak/>
        <w:t>обращаться с заявлением о прекращении рассмотрения обращения.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4.2. Глава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3" w:anchor="sub_227" w:history="1">
        <w:r w:rsidRPr="00FE7840">
          <w:rPr>
            <w:bCs/>
            <w:spacing w:val="-1"/>
            <w:sz w:val="28"/>
            <w:szCs w:val="28"/>
          </w:rPr>
          <w:t>разделе 4</w:t>
        </w:r>
      </w:hyperlink>
      <w:r w:rsidRPr="00FE7840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проверяют исполнение ранее принятых ими решений по обращениям.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4.3. При рассмотрении повторных обращений тщательно выясняются причины их поступления. В случае установления фактов неполного рассмотрения, </w:t>
      </w:r>
      <w:r w:rsidRPr="00FE7840">
        <w:rPr>
          <w:bCs/>
          <w:color w:val="000000"/>
          <w:spacing w:val="-1"/>
          <w:sz w:val="28"/>
          <w:szCs w:val="28"/>
        </w:rPr>
        <w:lastRenderedPageBreak/>
        <w:t>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5.1. 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4" w:anchor="sub_227" w:history="1">
        <w:r w:rsidRPr="00FE7840">
          <w:rPr>
            <w:bCs/>
            <w:spacing w:val="-1"/>
            <w:sz w:val="28"/>
            <w:szCs w:val="28"/>
          </w:rPr>
          <w:t>разделе 4</w:t>
        </w:r>
      </w:hyperlink>
      <w:r w:rsidRPr="00FE7840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5.2. Обращения субъектов малого и среднего предпринимательства,</w:t>
      </w:r>
      <w:r w:rsidRPr="00FE7840">
        <w:rPr>
          <w:b/>
          <w:bCs/>
          <w:caps/>
          <w:kern w:val="1"/>
          <w:sz w:val="28"/>
          <w:szCs w:val="28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rPr>
          <w:sz w:val="28"/>
          <w:szCs w:val="24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6.1. Обращение заявителя не подлежит рассмотрению, если: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</w:t>
      </w:r>
      <w:r w:rsidRPr="00FE7840">
        <w:rPr>
          <w:bCs/>
          <w:color w:val="000000"/>
          <w:spacing w:val="-1"/>
          <w:sz w:val="28"/>
          <w:szCs w:val="28"/>
        </w:rPr>
        <w:lastRenderedPageBreak/>
        <w:t>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текст письменного обращения не поддается прочтению;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в обращении обжалуется судебный акт;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от заявителя поступило заявление о прекращении рассмотрения обращения;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FE7840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FE7840">
        <w:rPr>
          <w:bCs/>
          <w:color w:val="000000"/>
          <w:spacing w:val="-1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6.2. 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7. Оформление ответов на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sz w:val="28"/>
          <w:szCs w:val="24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</w:t>
      </w:r>
      <w:r w:rsidRPr="00FE7840">
        <w:rPr>
          <w:bCs/>
          <w:color w:val="000000"/>
          <w:spacing w:val="-1"/>
          <w:sz w:val="28"/>
          <w:szCs w:val="28"/>
        </w:rPr>
        <w:lastRenderedPageBreak/>
        <w:t>обязанностей, изложенных в обращении, в ответе следует указывать, какие меры приняты к виновным должностным лицам.</w:t>
      </w:r>
    </w:p>
    <w:p w:rsidR="00DE079E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FE7840">
        <w:rPr>
          <w:color w:val="000000"/>
          <w:spacing w:val="-1"/>
          <w:kern w:val="1"/>
          <w:sz w:val="28"/>
          <w:szCs w:val="28"/>
        </w:rPr>
        <w:t>8. Обжалования решений, действий (бездействия) в связи</w:t>
      </w:r>
      <w:r w:rsidR="009F533A">
        <w:rPr>
          <w:color w:val="000000"/>
          <w:spacing w:val="-1"/>
          <w:kern w:val="1"/>
          <w:sz w:val="28"/>
          <w:szCs w:val="28"/>
        </w:rPr>
        <w:t xml:space="preserve"> </w:t>
      </w:r>
      <w:r w:rsidRPr="00FE7840">
        <w:rPr>
          <w:color w:val="000000"/>
          <w:spacing w:val="-1"/>
          <w:kern w:val="1"/>
          <w:sz w:val="28"/>
          <w:szCs w:val="28"/>
        </w:rPr>
        <w:t>с рассмотрением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E079E" w:rsidRPr="00FE7840" w:rsidRDefault="00DE079E" w:rsidP="00DE079E">
      <w:pPr>
        <w:rPr>
          <w:sz w:val="28"/>
          <w:szCs w:val="24"/>
        </w:rPr>
      </w:pPr>
    </w:p>
    <w:p w:rsidR="00DE079E" w:rsidRPr="00FE7840" w:rsidRDefault="00DE079E" w:rsidP="00DE079E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FE7840"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DE079E" w:rsidRPr="00FE7840" w:rsidRDefault="00DE079E" w:rsidP="00DE079E">
      <w:pPr>
        <w:ind w:firstLine="709"/>
        <w:jc w:val="both"/>
        <w:rPr>
          <w:bCs/>
          <w:sz w:val="28"/>
          <w:szCs w:val="28"/>
        </w:rPr>
      </w:pPr>
    </w:p>
    <w:p w:rsidR="00DE079E" w:rsidRPr="00FE7840" w:rsidRDefault="00DE079E" w:rsidP="00DE079E">
      <w:pPr>
        <w:tabs>
          <w:tab w:val="left" w:pos="3720"/>
        </w:tabs>
        <w:rPr>
          <w:sz w:val="28"/>
          <w:szCs w:val="28"/>
        </w:rPr>
      </w:pPr>
    </w:p>
    <w:p w:rsidR="00F20240" w:rsidRDefault="00F20240" w:rsidP="000D73C4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C0265" w:rsidRDefault="008C0265" w:rsidP="008C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</w:t>
      </w:r>
    </w:p>
    <w:p w:rsidR="008C0265" w:rsidRDefault="008C0265" w:rsidP="008C02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Л.В. Демченко</w:t>
      </w:r>
    </w:p>
    <w:p w:rsidR="004533A4" w:rsidRPr="001C2B7E" w:rsidRDefault="004533A4" w:rsidP="008C0265">
      <w:pPr>
        <w:widowControl w:val="0"/>
        <w:suppressAutoHyphens/>
        <w:spacing w:line="100" w:lineRule="atLeast"/>
        <w:textAlignment w:val="baseline"/>
        <w:rPr>
          <w:rFonts w:eastAsia="TimesNewRomanPSMT"/>
          <w:sz w:val="28"/>
          <w:szCs w:val="28"/>
        </w:rPr>
      </w:pPr>
    </w:p>
    <w:sectPr w:rsidR="004533A4" w:rsidRPr="001C2B7E" w:rsidSect="00CC2032">
      <w:pgSz w:w="12240" w:h="15840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A3" w:rsidRDefault="008866A3" w:rsidP="00BF27B2">
      <w:r>
        <w:separator/>
      </w:r>
    </w:p>
  </w:endnote>
  <w:endnote w:type="continuationSeparator" w:id="1">
    <w:p w:rsidR="008866A3" w:rsidRDefault="008866A3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A3" w:rsidRDefault="008866A3" w:rsidP="00BF27B2">
      <w:r>
        <w:separator/>
      </w:r>
    </w:p>
  </w:footnote>
  <w:footnote w:type="continuationSeparator" w:id="1">
    <w:p w:rsidR="008866A3" w:rsidRDefault="008866A3" w:rsidP="00BF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1C" w:rsidRDefault="00BA4C54">
    <w:pPr>
      <w:pStyle w:val="a9"/>
      <w:jc w:val="center"/>
    </w:pPr>
    <w:fldSimple w:instr="PAGE   \* MERGEFORMAT">
      <w:r w:rsidR="008C0265">
        <w:rPr>
          <w:noProof/>
        </w:rPr>
        <w:t>3</w:t>
      </w:r>
    </w:fldSimple>
  </w:p>
  <w:p w:rsidR="00622B1C" w:rsidRDefault="00622B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A7" w:rsidRDefault="00BA4C54" w:rsidP="006036EF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149A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149A7" w:rsidRDefault="004149A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A7" w:rsidRDefault="004149A7" w:rsidP="006036EF">
    <w:pPr>
      <w:pStyle w:val="a9"/>
      <w:framePr w:wrap="around" w:vAnchor="text" w:hAnchor="margin" w:xAlign="center" w:y="1"/>
      <w:rPr>
        <w:rStyle w:val="af3"/>
      </w:rPr>
    </w:pPr>
  </w:p>
  <w:p w:rsidR="004149A7" w:rsidRDefault="004149A7" w:rsidP="006036EF">
    <w:pPr>
      <w:pStyle w:val="a9"/>
      <w:framePr w:wrap="around" w:vAnchor="text" w:hAnchor="margin" w:xAlign="center" w:y="1"/>
      <w:rPr>
        <w:rStyle w:val="af3"/>
      </w:rPr>
    </w:pPr>
  </w:p>
  <w:p w:rsidR="004149A7" w:rsidRDefault="004149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974773A"/>
    <w:multiLevelType w:val="hybridMultilevel"/>
    <w:tmpl w:val="81783C36"/>
    <w:lvl w:ilvl="0" w:tplc="8300F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>
    <w:nsid w:val="37FF77DB"/>
    <w:multiLevelType w:val="multilevel"/>
    <w:tmpl w:val="5D38A5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13"/>
  </w:num>
  <w:num w:numId="5">
    <w:abstractNumId w:val="17"/>
  </w:num>
  <w:num w:numId="6">
    <w:abstractNumId w:val="21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1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4"/>
  </w:num>
  <w:num w:numId="27">
    <w:abstractNumId w:val="0"/>
  </w:num>
  <w:num w:numId="28">
    <w:abstractNumId w:val="29"/>
  </w:num>
  <w:num w:numId="29">
    <w:abstractNumId w:val="30"/>
  </w:num>
  <w:num w:numId="30">
    <w:abstractNumId w:val="25"/>
  </w:num>
  <w:num w:numId="31">
    <w:abstractNumId w:val="16"/>
  </w:num>
  <w:num w:numId="32">
    <w:abstractNumId w:val="23"/>
  </w:num>
  <w:num w:numId="33">
    <w:abstractNumId w:val="2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06980"/>
    <w:rsid w:val="00020C42"/>
    <w:rsid w:val="00026608"/>
    <w:rsid w:val="0002670B"/>
    <w:rsid w:val="00027E00"/>
    <w:rsid w:val="00035ED0"/>
    <w:rsid w:val="000372EB"/>
    <w:rsid w:val="00040A0F"/>
    <w:rsid w:val="000500CC"/>
    <w:rsid w:val="000513E6"/>
    <w:rsid w:val="000548BC"/>
    <w:rsid w:val="00067954"/>
    <w:rsid w:val="00076170"/>
    <w:rsid w:val="000829EC"/>
    <w:rsid w:val="000842E2"/>
    <w:rsid w:val="00087644"/>
    <w:rsid w:val="00087A49"/>
    <w:rsid w:val="00094826"/>
    <w:rsid w:val="000960A6"/>
    <w:rsid w:val="000A5FA6"/>
    <w:rsid w:val="000B3ADE"/>
    <w:rsid w:val="000B4A31"/>
    <w:rsid w:val="000C3751"/>
    <w:rsid w:val="000D73C4"/>
    <w:rsid w:val="000D7B74"/>
    <w:rsid w:val="001025B0"/>
    <w:rsid w:val="00105AF1"/>
    <w:rsid w:val="00106E84"/>
    <w:rsid w:val="001238A2"/>
    <w:rsid w:val="00127F2A"/>
    <w:rsid w:val="001346E2"/>
    <w:rsid w:val="001377B2"/>
    <w:rsid w:val="00141608"/>
    <w:rsid w:val="001957FD"/>
    <w:rsid w:val="0019756B"/>
    <w:rsid w:val="001A1D4A"/>
    <w:rsid w:val="001A4360"/>
    <w:rsid w:val="001C2ABD"/>
    <w:rsid w:val="001C2B7E"/>
    <w:rsid w:val="001D1517"/>
    <w:rsid w:val="001E0626"/>
    <w:rsid w:val="001E2F7E"/>
    <w:rsid w:val="001E3CC0"/>
    <w:rsid w:val="001E3E7B"/>
    <w:rsid w:val="001E5BBB"/>
    <w:rsid w:val="001E5E3E"/>
    <w:rsid w:val="00200104"/>
    <w:rsid w:val="002049ED"/>
    <w:rsid w:val="00205534"/>
    <w:rsid w:val="0020718E"/>
    <w:rsid w:val="00210711"/>
    <w:rsid w:val="00211EAF"/>
    <w:rsid w:val="00213DC6"/>
    <w:rsid w:val="00225119"/>
    <w:rsid w:val="00232399"/>
    <w:rsid w:val="00236F2E"/>
    <w:rsid w:val="00242FCA"/>
    <w:rsid w:val="00246C5B"/>
    <w:rsid w:val="00257F70"/>
    <w:rsid w:val="0026086B"/>
    <w:rsid w:val="0027146E"/>
    <w:rsid w:val="00272434"/>
    <w:rsid w:val="002746D8"/>
    <w:rsid w:val="002777C0"/>
    <w:rsid w:val="0027783D"/>
    <w:rsid w:val="00277E4B"/>
    <w:rsid w:val="00285A9F"/>
    <w:rsid w:val="002A4ADD"/>
    <w:rsid w:val="002B3249"/>
    <w:rsid w:val="002C4AC0"/>
    <w:rsid w:val="002C7DAF"/>
    <w:rsid w:val="002D6077"/>
    <w:rsid w:val="002E0E64"/>
    <w:rsid w:val="002E345E"/>
    <w:rsid w:val="002E5960"/>
    <w:rsid w:val="002F0A8D"/>
    <w:rsid w:val="002F13AC"/>
    <w:rsid w:val="002F2212"/>
    <w:rsid w:val="002F5370"/>
    <w:rsid w:val="00305D66"/>
    <w:rsid w:val="003065BC"/>
    <w:rsid w:val="00311D97"/>
    <w:rsid w:val="003133C1"/>
    <w:rsid w:val="00313721"/>
    <w:rsid w:val="0031618A"/>
    <w:rsid w:val="00320973"/>
    <w:rsid w:val="003212C0"/>
    <w:rsid w:val="00325D52"/>
    <w:rsid w:val="003320C2"/>
    <w:rsid w:val="00335865"/>
    <w:rsid w:val="00340C14"/>
    <w:rsid w:val="00342BD3"/>
    <w:rsid w:val="00345728"/>
    <w:rsid w:val="00352BFF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6B41"/>
    <w:rsid w:val="003C7012"/>
    <w:rsid w:val="003D1C43"/>
    <w:rsid w:val="003D2D58"/>
    <w:rsid w:val="003D2E94"/>
    <w:rsid w:val="003E0890"/>
    <w:rsid w:val="003F3B46"/>
    <w:rsid w:val="003F4DBF"/>
    <w:rsid w:val="00403DBB"/>
    <w:rsid w:val="004103F9"/>
    <w:rsid w:val="00410907"/>
    <w:rsid w:val="004149A7"/>
    <w:rsid w:val="004155EC"/>
    <w:rsid w:val="0043558C"/>
    <w:rsid w:val="0044034E"/>
    <w:rsid w:val="0044366F"/>
    <w:rsid w:val="004533A4"/>
    <w:rsid w:val="00453B34"/>
    <w:rsid w:val="00454F25"/>
    <w:rsid w:val="00455ACC"/>
    <w:rsid w:val="00457133"/>
    <w:rsid w:val="00472E5B"/>
    <w:rsid w:val="0048141B"/>
    <w:rsid w:val="0049301F"/>
    <w:rsid w:val="00495D22"/>
    <w:rsid w:val="004A0CA9"/>
    <w:rsid w:val="004A2704"/>
    <w:rsid w:val="004A4177"/>
    <w:rsid w:val="004A4EB2"/>
    <w:rsid w:val="004A5116"/>
    <w:rsid w:val="004A7641"/>
    <w:rsid w:val="004B1E74"/>
    <w:rsid w:val="004B4BDD"/>
    <w:rsid w:val="004B5521"/>
    <w:rsid w:val="004B7812"/>
    <w:rsid w:val="004C3DC2"/>
    <w:rsid w:val="004D7057"/>
    <w:rsid w:val="004E36BE"/>
    <w:rsid w:val="004E6D20"/>
    <w:rsid w:val="004E7436"/>
    <w:rsid w:val="004F57F5"/>
    <w:rsid w:val="005118E3"/>
    <w:rsid w:val="00511EA3"/>
    <w:rsid w:val="00512A8C"/>
    <w:rsid w:val="00512F31"/>
    <w:rsid w:val="005155C7"/>
    <w:rsid w:val="00515D83"/>
    <w:rsid w:val="00516DFC"/>
    <w:rsid w:val="0052299D"/>
    <w:rsid w:val="00526350"/>
    <w:rsid w:val="00547415"/>
    <w:rsid w:val="00550936"/>
    <w:rsid w:val="00553624"/>
    <w:rsid w:val="0055375B"/>
    <w:rsid w:val="00554122"/>
    <w:rsid w:val="00556F48"/>
    <w:rsid w:val="00560F7D"/>
    <w:rsid w:val="00564658"/>
    <w:rsid w:val="00564B42"/>
    <w:rsid w:val="00570A94"/>
    <w:rsid w:val="005713BF"/>
    <w:rsid w:val="00574E5F"/>
    <w:rsid w:val="005805F0"/>
    <w:rsid w:val="005809A0"/>
    <w:rsid w:val="005937EE"/>
    <w:rsid w:val="00593F03"/>
    <w:rsid w:val="00595C64"/>
    <w:rsid w:val="005A4098"/>
    <w:rsid w:val="005A6FF8"/>
    <w:rsid w:val="005A7282"/>
    <w:rsid w:val="005B7C1E"/>
    <w:rsid w:val="005C0F70"/>
    <w:rsid w:val="005C1AC0"/>
    <w:rsid w:val="005D0741"/>
    <w:rsid w:val="005D28CD"/>
    <w:rsid w:val="005F302D"/>
    <w:rsid w:val="005F4998"/>
    <w:rsid w:val="005F6951"/>
    <w:rsid w:val="006009BF"/>
    <w:rsid w:val="006014A6"/>
    <w:rsid w:val="006036EF"/>
    <w:rsid w:val="00604649"/>
    <w:rsid w:val="006079DD"/>
    <w:rsid w:val="00610D75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45A2"/>
    <w:rsid w:val="0064077E"/>
    <w:rsid w:val="00643975"/>
    <w:rsid w:val="00646E27"/>
    <w:rsid w:val="006518F4"/>
    <w:rsid w:val="00651945"/>
    <w:rsid w:val="006523ED"/>
    <w:rsid w:val="00652ED5"/>
    <w:rsid w:val="0065662C"/>
    <w:rsid w:val="00677ABC"/>
    <w:rsid w:val="00684448"/>
    <w:rsid w:val="00685E6F"/>
    <w:rsid w:val="00694F6A"/>
    <w:rsid w:val="006B3BC9"/>
    <w:rsid w:val="006C5415"/>
    <w:rsid w:val="006C5CF8"/>
    <w:rsid w:val="006C7AA7"/>
    <w:rsid w:val="006C7FF1"/>
    <w:rsid w:val="006D2581"/>
    <w:rsid w:val="006D3199"/>
    <w:rsid w:val="006D6B76"/>
    <w:rsid w:val="006E0011"/>
    <w:rsid w:val="006E02BD"/>
    <w:rsid w:val="0070791D"/>
    <w:rsid w:val="007116AD"/>
    <w:rsid w:val="007130B3"/>
    <w:rsid w:val="007130B9"/>
    <w:rsid w:val="00713B66"/>
    <w:rsid w:val="00716C28"/>
    <w:rsid w:val="00724AB4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50CF"/>
    <w:rsid w:val="00785336"/>
    <w:rsid w:val="00787A66"/>
    <w:rsid w:val="007A322C"/>
    <w:rsid w:val="007A38C1"/>
    <w:rsid w:val="007A76B5"/>
    <w:rsid w:val="007B5BC9"/>
    <w:rsid w:val="007C136F"/>
    <w:rsid w:val="007C2B65"/>
    <w:rsid w:val="007C55C7"/>
    <w:rsid w:val="007C6388"/>
    <w:rsid w:val="007D1B09"/>
    <w:rsid w:val="007F4119"/>
    <w:rsid w:val="007F59EB"/>
    <w:rsid w:val="00800CB3"/>
    <w:rsid w:val="00802546"/>
    <w:rsid w:val="00803BE2"/>
    <w:rsid w:val="00803E2A"/>
    <w:rsid w:val="008066CF"/>
    <w:rsid w:val="00813710"/>
    <w:rsid w:val="00826953"/>
    <w:rsid w:val="00831A87"/>
    <w:rsid w:val="00832050"/>
    <w:rsid w:val="00833128"/>
    <w:rsid w:val="00852AD9"/>
    <w:rsid w:val="00853701"/>
    <w:rsid w:val="008631DF"/>
    <w:rsid w:val="00864D42"/>
    <w:rsid w:val="00877295"/>
    <w:rsid w:val="008823E5"/>
    <w:rsid w:val="008866A3"/>
    <w:rsid w:val="008A40AC"/>
    <w:rsid w:val="008B4FBE"/>
    <w:rsid w:val="008C0265"/>
    <w:rsid w:val="008C0EBA"/>
    <w:rsid w:val="008C2933"/>
    <w:rsid w:val="008C415A"/>
    <w:rsid w:val="008D4932"/>
    <w:rsid w:val="008D5310"/>
    <w:rsid w:val="008E2063"/>
    <w:rsid w:val="008E45FF"/>
    <w:rsid w:val="008E5412"/>
    <w:rsid w:val="008F10B2"/>
    <w:rsid w:val="008F51A4"/>
    <w:rsid w:val="009012AA"/>
    <w:rsid w:val="00902112"/>
    <w:rsid w:val="00907F41"/>
    <w:rsid w:val="00917696"/>
    <w:rsid w:val="00921D79"/>
    <w:rsid w:val="00926091"/>
    <w:rsid w:val="00931697"/>
    <w:rsid w:val="00931DF8"/>
    <w:rsid w:val="00932EF0"/>
    <w:rsid w:val="009346AC"/>
    <w:rsid w:val="009403B1"/>
    <w:rsid w:val="00946D51"/>
    <w:rsid w:val="00952F42"/>
    <w:rsid w:val="0096306E"/>
    <w:rsid w:val="00963F1B"/>
    <w:rsid w:val="00965500"/>
    <w:rsid w:val="009661D1"/>
    <w:rsid w:val="0096665E"/>
    <w:rsid w:val="00967C96"/>
    <w:rsid w:val="00973DBB"/>
    <w:rsid w:val="00995A9D"/>
    <w:rsid w:val="009A58BE"/>
    <w:rsid w:val="009C728C"/>
    <w:rsid w:val="009D0E56"/>
    <w:rsid w:val="009D120F"/>
    <w:rsid w:val="009E06E7"/>
    <w:rsid w:val="009E5A62"/>
    <w:rsid w:val="009F2BEE"/>
    <w:rsid w:val="009F533A"/>
    <w:rsid w:val="009F69BD"/>
    <w:rsid w:val="00A00741"/>
    <w:rsid w:val="00A01986"/>
    <w:rsid w:val="00A01E13"/>
    <w:rsid w:val="00A02F7D"/>
    <w:rsid w:val="00A0308D"/>
    <w:rsid w:val="00A03519"/>
    <w:rsid w:val="00A03BFE"/>
    <w:rsid w:val="00A10AF8"/>
    <w:rsid w:val="00A16362"/>
    <w:rsid w:val="00A21EC3"/>
    <w:rsid w:val="00A262D7"/>
    <w:rsid w:val="00A263D9"/>
    <w:rsid w:val="00A578D7"/>
    <w:rsid w:val="00A62D0B"/>
    <w:rsid w:val="00A75BA3"/>
    <w:rsid w:val="00A75C60"/>
    <w:rsid w:val="00A76096"/>
    <w:rsid w:val="00A92305"/>
    <w:rsid w:val="00A93581"/>
    <w:rsid w:val="00A947DF"/>
    <w:rsid w:val="00A94D65"/>
    <w:rsid w:val="00A96129"/>
    <w:rsid w:val="00A96465"/>
    <w:rsid w:val="00AA0403"/>
    <w:rsid w:val="00AA6E16"/>
    <w:rsid w:val="00AC23B6"/>
    <w:rsid w:val="00AC32FD"/>
    <w:rsid w:val="00AC4C3B"/>
    <w:rsid w:val="00AC65DD"/>
    <w:rsid w:val="00AD0333"/>
    <w:rsid w:val="00AD2C62"/>
    <w:rsid w:val="00AD48BB"/>
    <w:rsid w:val="00AD4973"/>
    <w:rsid w:val="00AD63C6"/>
    <w:rsid w:val="00AE33EE"/>
    <w:rsid w:val="00AE40B6"/>
    <w:rsid w:val="00AF57FD"/>
    <w:rsid w:val="00AF77CC"/>
    <w:rsid w:val="00B04C43"/>
    <w:rsid w:val="00B07ACB"/>
    <w:rsid w:val="00B21A00"/>
    <w:rsid w:val="00B24439"/>
    <w:rsid w:val="00B3146D"/>
    <w:rsid w:val="00B43A38"/>
    <w:rsid w:val="00B44DD6"/>
    <w:rsid w:val="00B474D7"/>
    <w:rsid w:val="00B47C46"/>
    <w:rsid w:val="00B51916"/>
    <w:rsid w:val="00B55C08"/>
    <w:rsid w:val="00B75B0E"/>
    <w:rsid w:val="00B81809"/>
    <w:rsid w:val="00B84D71"/>
    <w:rsid w:val="00B90FBA"/>
    <w:rsid w:val="00B93715"/>
    <w:rsid w:val="00BA2D42"/>
    <w:rsid w:val="00BA4C54"/>
    <w:rsid w:val="00BA6695"/>
    <w:rsid w:val="00BA7C5A"/>
    <w:rsid w:val="00BB667F"/>
    <w:rsid w:val="00BB6F68"/>
    <w:rsid w:val="00BC79DA"/>
    <w:rsid w:val="00BD4D37"/>
    <w:rsid w:val="00BF0CC5"/>
    <w:rsid w:val="00BF20C7"/>
    <w:rsid w:val="00BF27B2"/>
    <w:rsid w:val="00BF38AB"/>
    <w:rsid w:val="00BF3DC2"/>
    <w:rsid w:val="00BF7DA7"/>
    <w:rsid w:val="00C0298E"/>
    <w:rsid w:val="00C03D27"/>
    <w:rsid w:val="00C05516"/>
    <w:rsid w:val="00C1552A"/>
    <w:rsid w:val="00C16FCA"/>
    <w:rsid w:val="00C17C46"/>
    <w:rsid w:val="00C22E87"/>
    <w:rsid w:val="00C24EB9"/>
    <w:rsid w:val="00C26C96"/>
    <w:rsid w:val="00C3472A"/>
    <w:rsid w:val="00C34FDE"/>
    <w:rsid w:val="00C51A31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A36D2"/>
    <w:rsid w:val="00CB10DE"/>
    <w:rsid w:val="00CB4293"/>
    <w:rsid w:val="00CC2032"/>
    <w:rsid w:val="00CD052E"/>
    <w:rsid w:val="00CD4B38"/>
    <w:rsid w:val="00CE0355"/>
    <w:rsid w:val="00CE10CD"/>
    <w:rsid w:val="00CE3C0E"/>
    <w:rsid w:val="00CE6548"/>
    <w:rsid w:val="00CE747B"/>
    <w:rsid w:val="00CF134E"/>
    <w:rsid w:val="00CF6813"/>
    <w:rsid w:val="00D0315C"/>
    <w:rsid w:val="00D07E0C"/>
    <w:rsid w:val="00D229C9"/>
    <w:rsid w:val="00D234A5"/>
    <w:rsid w:val="00D313C2"/>
    <w:rsid w:val="00D31EDE"/>
    <w:rsid w:val="00D3633E"/>
    <w:rsid w:val="00D41397"/>
    <w:rsid w:val="00D444B9"/>
    <w:rsid w:val="00D502D1"/>
    <w:rsid w:val="00D50B5E"/>
    <w:rsid w:val="00D52CE0"/>
    <w:rsid w:val="00D52D44"/>
    <w:rsid w:val="00D65B04"/>
    <w:rsid w:val="00D67CBA"/>
    <w:rsid w:val="00D70D13"/>
    <w:rsid w:val="00D82429"/>
    <w:rsid w:val="00D829A1"/>
    <w:rsid w:val="00DA4D93"/>
    <w:rsid w:val="00DA6435"/>
    <w:rsid w:val="00DB0AC6"/>
    <w:rsid w:val="00DB1C63"/>
    <w:rsid w:val="00DB1C64"/>
    <w:rsid w:val="00DB37D1"/>
    <w:rsid w:val="00DB6CB3"/>
    <w:rsid w:val="00DD7114"/>
    <w:rsid w:val="00DE079E"/>
    <w:rsid w:val="00DE2626"/>
    <w:rsid w:val="00DE4D63"/>
    <w:rsid w:val="00DF477F"/>
    <w:rsid w:val="00DF79E5"/>
    <w:rsid w:val="00E0038B"/>
    <w:rsid w:val="00E030EA"/>
    <w:rsid w:val="00E03DF2"/>
    <w:rsid w:val="00E10720"/>
    <w:rsid w:val="00E11C03"/>
    <w:rsid w:val="00E11F33"/>
    <w:rsid w:val="00E1606C"/>
    <w:rsid w:val="00E204C6"/>
    <w:rsid w:val="00E21488"/>
    <w:rsid w:val="00E21E5F"/>
    <w:rsid w:val="00E2697B"/>
    <w:rsid w:val="00E311FA"/>
    <w:rsid w:val="00E3136A"/>
    <w:rsid w:val="00E44648"/>
    <w:rsid w:val="00E44F29"/>
    <w:rsid w:val="00E466C3"/>
    <w:rsid w:val="00E50DC4"/>
    <w:rsid w:val="00E51D32"/>
    <w:rsid w:val="00E54677"/>
    <w:rsid w:val="00E56BC3"/>
    <w:rsid w:val="00E601CF"/>
    <w:rsid w:val="00E60B9A"/>
    <w:rsid w:val="00E613EB"/>
    <w:rsid w:val="00E63DD7"/>
    <w:rsid w:val="00E653F7"/>
    <w:rsid w:val="00E67CDA"/>
    <w:rsid w:val="00E72718"/>
    <w:rsid w:val="00E74208"/>
    <w:rsid w:val="00E810B5"/>
    <w:rsid w:val="00E81C38"/>
    <w:rsid w:val="00E8231B"/>
    <w:rsid w:val="00E874E1"/>
    <w:rsid w:val="00E8779F"/>
    <w:rsid w:val="00E90C49"/>
    <w:rsid w:val="00E92A88"/>
    <w:rsid w:val="00E94461"/>
    <w:rsid w:val="00E96FBA"/>
    <w:rsid w:val="00EA2D96"/>
    <w:rsid w:val="00EB4B35"/>
    <w:rsid w:val="00ED0E09"/>
    <w:rsid w:val="00ED7B18"/>
    <w:rsid w:val="00EE1D8F"/>
    <w:rsid w:val="00EE7898"/>
    <w:rsid w:val="00EF1EC1"/>
    <w:rsid w:val="00EF65F4"/>
    <w:rsid w:val="00EF663D"/>
    <w:rsid w:val="00F01D58"/>
    <w:rsid w:val="00F16669"/>
    <w:rsid w:val="00F20240"/>
    <w:rsid w:val="00F27C0E"/>
    <w:rsid w:val="00F30192"/>
    <w:rsid w:val="00F31F18"/>
    <w:rsid w:val="00F350FA"/>
    <w:rsid w:val="00F36D01"/>
    <w:rsid w:val="00F415DF"/>
    <w:rsid w:val="00F47204"/>
    <w:rsid w:val="00F53042"/>
    <w:rsid w:val="00F62A2B"/>
    <w:rsid w:val="00F662E5"/>
    <w:rsid w:val="00F81892"/>
    <w:rsid w:val="00F91832"/>
    <w:rsid w:val="00FB0A18"/>
    <w:rsid w:val="00FB35B3"/>
    <w:rsid w:val="00FC4BD4"/>
    <w:rsid w:val="00FD3212"/>
    <w:rsid w:val="00FD4F76"/>
    <w:rsid w:val="00FE2828"/>
    <w:rsid w:val="00FE7840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E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f3">
    <w:name w:val="page number"/>
    <w:rsid w:val="00AC23B6"/>
  </w:style>
  <w:style w:type="table" w:customStyle="1" w:styleId="13">
    <w:name w:val="Сетка таблицы1"/>
    <w:basedOn w:val="a1"/>
    <w:next w:val="a3"/>
    <w:uiPriority w:val="99"/>
    <w:rsid w:val="007A3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02CD-82FE-4AA1-B211-FCB3A76F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5115</Words>
  <Characters>29157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34204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2017-01-09T12:39:00Z</cp:lastPrinted>
  <dcterms:created xsi:type="dcterms:W3CDTF">2020-12-24T08:58:00Z</dcterms:created>
  <dcterms:modified xsi:type="dcterms:W3CDTF">2020-12-24T11:02:00Z</dcterms:modified>
</cp:coreProperties>
</file>